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85" w:rsidRDefault="00BF2A85" w:rsidP="006522F5">
      <w:pPr>
        <w:pStyle w:val="TheRoyalMarsdenBodyText"/>
      </w:pPr>
    </w:p>
    <w:p w:rsidR="00BF2A85" w:rsidRDefault="00BF2A85" w:rsidP="006522F5">
      <w:pPr>
        <w:pStyle w:val="TheRoyalMarsdenBodyText"/>
      </w:pPr>
    </w:p>
    <w:p w:rsidR="00BF2A85" w:rsidRDefault="00BF2A85" w:rsidP="006522F5">
      <w:pPr>
        <w:pStyle w:val="TheRoyalMarsdenBodyText"/>
      </w:pPr>
    </w:p>
    <w:p w:rsidR="001C39BE" w:rsidRDefault="001C39BE" w:rsidP="001C39BE">
      <w:pPr>
        <w:pStyle w:val="Auberginetext"/>
        <w:jc w:val="center"/>
        <w:rPr>
          <w:sz w:val="46"/>
          <w:szCs w:val="46"/>
        </w:rPr>
      </w:pPr>
      <w:r w:rsidRPr="001C39BE">
        <w:rPr>
          <w:sz w:val="46"/>
          <w:szCs w:val="46"/>
        </w:rPr>
        <w:t>THE ROYAL MARSDEN CANCER CHARITY</w:t>
      </w:r>
      <w:r w:rsidRPr="00FE6ABA">
        <w:rPr>
          <w:sz w:val="46"/>
          <w:szCs w:val="46"/>
        </w:rPr>
        <w:t xml:space="preserve"> </w:t>
      </w:r>
    </w:p>
    <w:p w:rsidR="001C39BE" w:rsidRDefault="001C39BE" w:rsidP="001C39BE">
      <w:pPr>
        <w:pStyle w:val="Auberginetext"/>
        <w:jc w:val="center"/>
        <w:rPr>
          <w:sz w:val="46"/>
          <w:szCs w:val="46"/>
        </w:rPr>
      </w:pPr>
    </w:p>
    <w:p w:rsidR="001C39BE" w:rsidRDefault="001C39BE" w:rsidP="001C39BE">
      <w:pPr>
        <w:pStyle w:val="Auberginetext"/>
        <w:jc w:val="center"/>
        <w:rPr>
          <w:sz w:val="46"/>
          <w:szCs w:val="46"/>
        </w:rPr>
      </w:pPr>
      <w:r w:rsidRPr="00FE6ABA">
        <w:rPr>
          <w:sz w:val="46"/>
          <w:szCs w:val="46"/>
        </w:rPr>
        <w:t>Job description</w:t>
      </w:r>
    </w:p>
    <w:p w:rsidR="00423337" w:rsidRDefault="00423337" w:rsidP="001C39BE">
      <w:pPr>
        <w:pStyle w:val="Auberginetext"/>
        <w:jc w:val="center"/>
        <w:rPr>
          <w:sz w:val="46"/>
          <w:szCs w:val="46"/>
        </w:rPr>
      </w:pPr>
    </w:p>
    <w:p w:rsidR="001C39BE" w:rsidRPr="00FE6ABA" w:rsidRDefault="00F328CB" w:rsidP="001C39BE">
      <w:pPr>
        <w:pStyle w:val="Auberginetext"/>
        <w:jc w:val="center"/>
        <w:rPr>
          <w:sz w:val="46"/>
          <w:szCs w:val="46"/>
        </w:rPr>
      </w:pPr>
      <w:r>
        <w:rPr>
          <w:sz w:val="46"/>
          <w:szCs w:val="46"/>
        </w:rPr>
        <w:t xml:space="preserve">Digital Producer </w:t>
      </w:r>
    </w:p>
    <w:p w:rsidR="00BF2A85" w:rsidRDefault="00BF2A85" w:rsidP="006522F5">
      <w:pPr>
        <w:pStyle w:val="TheRoyalMarsdenBodyText"/>
      </w:pPr>
    </w:p>
    <w:p w:rsidR="00BF2A85" w:rsidRDefault="00BF2A85" w:rsidP="006522F5">
      <w:pPr>
        <w:pStyle w:val="TheRoyalMarsdenBodyText"/>
      </w:pPr>
    </w:p>
    <w:p w:rsidR="00BF2A85" w:rsidRDefault="001C39BE" w:rsidP="006522F5">
      <w:pPr>
        <w:pStyle w:val="TheRoyalMarsdenBodyText"/>
      </w:pPr>
      <w:r>
        <w:rPr>
          <w:noProof/>
        </w:rPr>
        <w:drawing>
          <wp:anchor distT="0" distB="0" distL="114300" distR="114300" simplePos="0" relativeHeight="251663360" behindDoc="1" locked="1" layoutInCell="1" allowOverlap="1" wp14:anchorId="1C1E6BA3" wp14:editId="5613FB6B">
            <wp:simplePos x="0" y="0"/>
            <wp:positionH relativeFrom="margin">
              <wp:posOffset>4224020</wp:posOffset>
            </wp:positionH>
            <wp:positionV relativeFrom="margin">
              <wp:posOffset>-1828165</wp:posOffset>
            </wp:positionV>
            <wp:extent cx="1466215" cy="1314450"/>
            <wp:effectExtent l="0" t="0" r="635" b="0"/>
            <wp:wrapNone/>
            <wp:docPr id="4" name="Picture 4" descr="RMCC_full colour_Aubergin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CC_full colour_Aubergine ty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A85" w:rsidRDefault="00BF2A85" w:rsidP="006522F5">
      <w:pPr>
        <w:pStyle w:val="TheRoyalMarsdenBodyText"/>
      </w:pPr>
    </w:p>
    <w:p w:rsidR="00BF2A85" w:rsidRDefault="00BF2A8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920D65" w:rsidRDefault="00920D65" w:rsidP="006522F5">
      <w:pPr>
        <w:pStyle w:val="TheRoyalMarsdenBodyText"/>
      </w:pPr>
    </w:p>
    <w:p w:rsidR="005C73A9" w:rsidRPr="00777E7F" w:rsidRDefault="005C73A9" w:rsidP="00777E7F">
      <w:pPr>
        <w:pStyle w:val="Heading1"/>
        <w:tabs>
          <w:tab w:val="left" w:pos="2835"/>
        </w:tabs>
        <w:spacing w:after="0"/>
        <w:rPr>
          <w:sz w:val="24"/>
        </w:rPr>
      </w:pPr>
      <w:r w:rsidRPr="00777E7F">
        <w:rPr>
          <w:sz w:val="24"/>
        </w:rPr>
        <w:lastRenderedPageBreak/>
        <w:t>Job title</w:t>
      </w:r>
      <w:r w:rsidR="00F328CB">
        <w:rPr>
          <w:sz w:val="24"/>
        </w:rPr>
        <w:t xml:space="preserve">: </w:t>
      </w:r>
      <w:r w:rsidR="009F05F7">
        <w:rPr>
          <w:sz w:val="24"/>
        </w:rPr>
        <w:tab/>
      </w:r>
      <w:r w:rsidR="00F328CB" w:rsidRPr="001F0A86">
        <w:rPr>
          <w:b w:val="0"/>
          <w:sz w:val="24"/>
        </w:rPr>
        <w:t>Charity Digital Producer</w:t>
      </w:r>
      <w:r w:rsidR="00F328CB">
        <w:rPr>
          <w:sz w:val="24"/>
        </w:rPr>
        <w:t xml:space="preserve"> </w:t>
      </w:r>
      <w:r w:rsidR="00423337" w:rsidRPr="00777E7F">
        <w:rPr>
          <w:sz w:val="24"/>
        </w:rPr>
        <w:tab/>
      </w:r>
      <w:r w:rsidR="00423337" w:rsidRPr="00777E7F">
        <w:rPr>
          <w:sz w:val="24"/>
        </w:rPr>
        <w:tab/>
      </w:r>
      <w:r w:rsidR="00423337" w:rsidRPr="00777E7F">
        <w:rPr>
          <w:sz w:val="24"/>
        </w:rPr>
        <w:tab/>
      </w:r>
    </w:p>
    <w:p w:rsidR="0047123F" w:rsidRPr="00777E7F" w:rsidRDefault="0047123F" w:rsidP="00777E7F">
      <w:pPr>
        <w:pStyle w:val="Heading1"/>
        <w:tabs>
          <w:tab w:val="left" w:pos="2835"/>
        </w:tabs>
        <w:spacing w:after="0"/>
        <w:rPr>
          <w:sz w:val="16"/>
          <w:szCs w:val="20"/>
        </w:rPr>
      </w:pPr>
    </w:p>
    <w:p w:rsidR="00C362F7" w:rsidRPr="00777E7F" w:rsidRDefault="0047123F" w:rsidP="00777E7F">
      <w:pPr>
        <w:pStyle w:val="Heading1"/>
        <w:tabs>
          <w:tab w:val="left" w:pos="2835"/>
        </w:tabs>
        <w:spacing w:after="0"/>
        <w:rPr>
          <w:color w:val="auto"/>
          <w:sz w:val="24"/>
        </w:rPr>
      </w:pPr>
      <w:r w:rsidRPr="00777E7F">
        <w:rPr>
          <w:sz w:val="24"/>
        </w:rPr>
        <w:t>Salary</w:t>
      </w:r>
      <w:r w:rsidR="00F328CB">
        <w:rPr>
          <w:sz w:val="24"/>
        </w:rPr>
        <w:t xml:space="preserve">: </w:t>
      </w:r>
      <w:r w:rsidR="009F05F7">
        <w:rPr>
          <w:sz w:val="24"/>
        </w:rPr>
        <w:tab/>
      </w:r>
      <w:r w:rsidR="008846FF" w:rsidRPr="001F0A86">
        <w:rPr>
          <w:b w:val="0"/>
          <w:sz w:val="24"/>
        </w:rPr>
        <w:t>Competitive</w:t>
      </w:r>
      <w:r w:rsidRPr="001F0A86">
        <w:rPr>
          <w:b w:val="0"/>
          <w:sz w:val="24"/>
        </w:rPr>
        <w:tab/>
      </w:r>
      <w:r w:rsidRPr="00777E7F">
        <w:rPr>
          <w:sz w:val="24"/>
        </w:rPr>
        <w:tab/>
      </w:r>
      <w:r w:rsidRPr="00777E7F">
        <w:rPr>
          <w:sz w:val="24"/>
        </w:rPr>
        <w:tab/>
      </w:r>
    </w:p>
    <w:p w:rsidR="0047123F" w:rsidRPr="00777E7F" w:rsidRDefault="0047123F" w:rsidP="00777E7F">
      <w:pPr>
        <w:pStyle w:val="Heading1"/>
        <w:tabs>
          <w:tab w:val="left" w:pos="2835"/>
        </w:tabs>
        <w:spacing w:after="0"/>
        <w:rPr>
          <w:sz w:val="16"/>
          <w:szCs w:val="20"/>
        </w:rPr>
      </w:pPr>
    </w:p>
    <w:p w:rsidR="00C362F7" w:rsidRPr="00777E7F" w:rsidRDefault="00F95F92" w:rsidP="00777E7F">
      <w:pPr>
        <w:pStyle w:val="Heading1"/>
        <w:tabs>
          <w:tab w:val="left" w:pos="2835"/>
        </w:tabs>
        <w:spacing w:after="0"/>
        <w:ind w:left="2880" w:hanging="2880"/>
        <w:rPr>
          <w:color w:val="auto"/>
          <w:sz w:val="24"/>
        </w:rPr>
      </w:pPr>
      <w:r w:rsidRPr="00777E7F">
        <w:rPr>
          <w:sz w:val="24"/>
        </w:rPr>
        <w:t>Hours of work</w:t>
      </w:r>
      <w:r w:rsidR="001F0A86">
        <w:rPr>
          <w:sz w:val="24"/>
        </w:rPr>
        <w:t xml:space="preserve">: </w:t>
      </w:r>
      <w:r w:rsidR="009F05F7">
        <w:rPr>
          <w:sz w:val="24"/>
        </w:rPr>
        <w:tab/>
      </w:r>
      <w:r w:rsidR="0047123F" w:rsidRPr="00777E7F">
        <w:rPr>
          <w:b w:val="0"/>
          <w:color w:val="auto"/>
          <w:sz w:val="24"/>
        </w:rPr>
        <w:t>37.5 per week</w:t>
      </w:r>
      <w:r w:rsidR="00423337" w:rsidRPr="00777E7F">
        <w:rPr>
          <w:b w:val="0"/>
          <w:color w:val="auto"/>
          <w:sz w:val="24"/>
        </w:rPr>
        <w:t xml:space="preserve"> (part-time hours would also be considered)</w:t>
      </w:r>
    </w:p>
    <w:p w:rsidR="0047123F" w:rsidRPr="00777E7F" w:rsidRDefault="0047123F" w:rsidP="00777E7F">
      <w:pPr>
        <w:pStyle w:val="Heading1"/>
        <w:tabs>
          <w:tab w:val="left" w:pos="2835"/>
        </w:tabs>
        <w:spacing w:after="0"/>
        <w:rPr>
          <w:sz w:val="16"/>
          <w:szCs w:val="20"/>
        </w:rPr>
      </w:pPr>
    </w:p>
    <w:p w:rsidR="0047123F" w:rsidRPr="001F0A86" w:rsidRDefault="0047123F" w:rsidP="00777E7F">
      <w:pPr>
        <w:pStyle w:val="Heading1"/>
        <w:tabs>
          <w:tab w:val="left" w:pos="2835"/>
        </w:tabs>
        <w:spacing w:after="0"/>
        <w:rPr>
          <w:b w:val="0"/>
          <w:sz w:val="24"/>
        </w:rPr>
      </w:pPr>
      <w:r w:rsidRPr="00777E7F">
        <w:rPr>
          <w:sz w:val="24"/>
        </w:rPr>
        <w:t>Directorate</w:t>
      </w:r>
      <w:r w:rsidR="00F328CB">
        <w:rPr>
          <w:sz w:val="24"/>
        </w:rPr>
        <w:t xml:space="preserve">: </w:t>
      </w:r>
      <w:r w:rsidR="009F05F7">
        <w:rPr>
          <w:sz w:val="24"/>
        </w:rPr>
        <w:tab/>
      </w:r>
      <w:r w:rsidR="00F328CB" w:rsidRPr="001F0A86">
        <w:rPr>
          <w:b w:val="0"/>
          <w:sz w:val="24"/>
        </w:rPr>
        <w:t xml:space="preserve">Marketing and Communications </w:t>
      </w:r>
      <w:r w:rsidR="00423337" w:rsidRPr="001F0A86">
        <w:rPr>
          <w:b w:val="0"/>
          <w:sz w:val="24"/>
        </w:rPr>
        <w:tab/>
      </w:r>
      <w:r w:rsidR="00423337" w:rsidRPr="001F0A86">
        <w:rPr>
          <w:b w:val="0"/>
          <w:sz w:val="24"/>
        </w:rPr>
        <w:tab/>
      </w:r>
    </w:p>
    <w:p w:rsidR="0047123F" w:rsidRPr="00777E7F" w:rsidRDefault="0047123F" w:rsidP="00777E7F">
      <w:pPr>
        <w:pStyle w:val="Heading1"/>
        <w:tabs>
          <w:tab w:val="left" w:pos="2835"/>
        </w:tabs>
        <w:spacing w:after="0"/>
        <w:rPr>
          <w:sz w:val="16"/>
          <w:szCs w:val="20"/>
        </w:rPr>
      </w:pPr>
    </w:p>
    <w:p w:rsidR="005C73A9" w:rsidRPr="00777E7F" w:rsidRDefault="0047123F" w:rsidP="00777E7F">
      <w:pPr>
        <w:pStyle w:val="Heading1"/>
        <w:tabs>
          <w:tab w:val="left" w:pos="2835"/>
        </w:tabs>
        <w:spacing w:after="0"/>
        <w:rPr>
          <w:b w:val="0"/>
          <w:sz w:val="24"/>
        </w:rPr>
      </w:pPr>
      <w:r w:rsidRPr="00777E7F">
        <w:rPr>
          <w:sz w:val="24"/>
        </w:rPr>
        <w:t>Accountable</w:t>
      </w:r>
      <w:r w:rsidR="005C73A9" w:rsidRPr="00777E7F">
        <w:rPr>
          <w:sz w:val="24"/>
        </w:rPr>
        <w:t xml:space="preserve"> to</w:t>
      </w:r>
      <w:r w:rsidR="00F328CB">
        <w:rPr>
          <w:sz w:val="24"/>
        </w:rPr>
        <w:t xml:space="preserve">: </w:t>
      </w:r>
      <w:r w:rsidR="009F05F7">
        <w:rPr>
          <w:sz w:val="24"/>
        </w:rPr>
        <w:tab/>
      </w:r>
      <w:r w:rsidR="008846FF" w:rsidRPr="001F0A86">
        <w:rPr>
          <w:b w:val="0"/>
          <w:sz w:val="24"/>
        </w:rPr>
        <w:t xml:space="preserve">Senior </w:t>
      </w:r>
      <w:r w:rsidR="00F328CB" w:rsidRPr="001F0A86">
        <w:rPr>
          <w:b w:val="0"/>
          <w:sz w:val="24"/>
        </w:rPr>
        <w:t>Digital Manager</w:t>
      </w:r>
      <w:r w:rsidR="00F328CB">
        <w:rPr>
          <w:sz w:val="24"/>
        </w:rPr>
        <w:t xml:space="preserve"> </w:t>
      </w:r>
      <w:r w:rsidR="00423337" w:rsidRPr="00777E7F">
        <w:rPr>
          <w:sz w:val="24"/>
        </w:rPr>
        <w:tab/>
      </w:r>
    </w:p>
    <w:p w:rsidR="00C362F7" w:rsidRPr="00777E7F" w:rsidRDefault="00C362F7" w:rsidP="00777E7F">
      <w:pPr>
        <w:tabs>
          <w:tab w:val="left" w:pos="2835"/>
        </w:tabs>
        <w:spacing w:after="0"/>
        <w:rPr>
          <w:color w:val="FF0000"/>
          <w:sz w:val="16"/>
        </w:rPr>
      </w:pPr>
    </w:p>
    <w:p w:rsidR="005C73A9" w:rsidRPr="001F0A86" w:rsidRDefault="0047123F" w:rsidP="00777E7F">
      <w:pPr>
        <w:pStyle w:val="Heading1"/>
        <w:tabs>
          <w:tab w:val="left" w:pos="2835"/>
        </w:tabs>
        <w:spacing w:after="0"/>
        <w:ind w:left="2880" w:hanging="2880"/>
        <w:rPr>
          <w:b w:val="0"/>
          <w:sz w:val="24"/>
        </w:rPr>
      </w:pPr>
      <w:r w:rsidRPr="00777E7F">
        <w:rPr>
          <w:sz w:val="24"/>
        </w:rPr>
        <w:t>Responsible</w:t>
      </w:r>
      <w:r w:rsidR="005C73A9" w:rsidRPr="00777E7F">
        <w:rPr>
          <w:sz w:val="24"/>
        </w:rPr>
        <w:t xml:space="preserve"> to</w:t>
      </w:r>
      <w:r w:rsidR="00F328CB">
        <w:rPr>
          <w:sz w:val="24"/>
        </w:rPr>
        <w:t xml:space="preserve">: </w:t>
      </w:r>
      <w:r w:rsidR="009F05F7">
        <w:rPr>
          <w:sz w:val="24"/>
        </w:rPr>
        <w:tab/>
      </w:r>
      <w:r w:rsidR="008846FF" w:rsidRPr="001F0A86">
        <w:rPr>
          <w:b w:val="0"/>
          <w:sz w:val="24"/>
        </w:rPr>
        <w:t>Head of Digital</w:t>
      </w:r>
    </w:p>
    <w:p w:rsidR="00C362F7" w:rsidRPr="00777E7F" w:rsidRDefault="00C362F7" w:rsidP="00777E7F">
      <w:pPr>
        <w:tabs>
          <w:tab w:val="left" w:pos="2835"/>
        </w:tabs>
        <w:spacing w:after="0"/>
        <w:rPr>
          <w:color w:val="FF0000"/>
          <w:sz w:val="16"/>
        </w:rPr>
      </w:pPr>
    </w:p>
    <w:p w:rsidR="0047123F" w:rsidRPr="00777E7F" w:rsidRDefault="0047123F" w:rsidP="00777E7F">
      <w:pPr>
        <w:pStyle w:val="Heading1"/>
        <w:tabs>
          <w:tab w:val="left" w:pos="2835"/>
        </w:tabs>
        <w:spacing w:after="0"/>
        <w:rPr>
          <w:sz w:val="24"/>
        </w:rPr>
      </w:pPr>
      <w:r w:rsidRPr="00777E7F">
        <w:rPr>
          <w:sz w:val="24"/>
        </w:rPr>
        <w:t>Location</w:t>
      </w:r>
      <w:r w:rsidR="001F0A86">
        <w:rPr>
          <w:sz w:val="24"/>
        </w:rPr>
        <w:t xml:space="preserve">: </w:t>
      </w:r>
      <w:r w:rsidR="009F05F7">
        <w:rPr>
          <w:sz w:val="24"/>
        </w:rPr>
        <w:tab/>
      </w:r>
      <w:r w:rsidR="00F328CB">
        <w:rPr>
          <w:b w:val="0"/>
          <w:sz w:val="24"/>
        </w:rPr>
        <w:t xml:space="preserve">Chelsea </w:t>
      </w:r>
      <w:r w:rsidR="008846FF">
        <w:rPr>
          <w:b w:val="0"/>
          <w:sz w:val="24"/>
        </w:rPr>
        <w:t>with travel to Sutton as required</w:t>
      </w:r>
    </w:p>
    <w:p w:rsidR="0047123F" w:rsidRPr="00777E7F" w:rsidRDefault="0047123F" w:rsidP="00777E7F">
      <w:pPr>
        <w:pStyle w:val="Heading1"/>
        <w:tabs>
          <w:tab w:val="left" w:pos="2835"/>
        </w:tabs>
        <w:spacing w:after="0"/>
        <w:rPr>
          <w:sz w:val="16"/>
          <w:szCs w:val="20"/>
        </w:rPr>
      </w:pPr>
    </w:p>
    <w:p w:rsidR="009E506B" w:rsidRDefault="003C24FB" w:rsidP="009E506B">
      <w:pPr>
        <w:rPr>
          <w:sz w:val="16"/>
        </w:rPr>
      </w:pPr>
      <w:r w:rsidRPr="009E506B">
        <w:rPr>
          <w:b/>
          <w:sz w:val="24"/>
          <w:szCs w:val="30"/>
        </w:rPr>
        <w:t>Liaises with</w:t>
      </w:r>
      <w:r w:rsidR="0047123F" w:rsidRPr="009E506B">
        <w:rPr>
          <w:sz w:val="16"/>
        </w:rPr>
        <w:tab/>
      </w:r>
    </w:p>
    <w:p w:rsidR="009E506B" w:rsidRDefault="009E506B" w:rsidP="009E506B">
      <w:pPr>
        <w:pStyle w:val="ListParagraph"/>
        <w:numPr>
          <w:ilvl w:val="0"/>
          <w:numId w:val="11"/>
        </w:numPr>
        <w:rPr>
          <w:sz w:val="22"/>
        </w:rPr>
      </w:pPr>
      <w:r w:rsidRPr="009E506B">
        <w:rPr>
          <w:sz w:val="22"/>
        </w:rPr>
        <w:t>In-house</w:t>
      </w:r>
      <w:r w:rsidR="008846FF">
        <w:rPr>
          <w:sz w:val="22"/>
        </w:rPr>
        <w:t xml:space="preserve"> teams</w:t>
      </w:r>
      <w:r w:rsidRPr="009E506B">
        <w:rPr>
          <w:sz w:val="22"/>
        </w:rPr>
        <w:t xml:space="preserve">, Marketing, PR and Communications, IT, Heads of Fundraising and the wider </w:t>
      </w:r>
      <w:r w:rsidR="008846FF">
        <w:rPr>
          <w:sz w:val="22"/>
        </w:rPr>
        <w:t>Charity</w:t>
      </w:r>
      <w:r w:rsidRPr="009E506B">
        <w:rPr>
          <w:sz w:val="22"/>
        </w:rPr>
        <w:t xml:space="preserve"> team</w:t>
      </w:r>
    </w:p>
    <w:p w:rsidR="001F0A86" w:rsidRPr="009E506B" w:rsidRDefault="001F0A86" w:rsidP="009E506B">
      <w:pPr>
        <w:pStyle w:val="ListParagraph"/>
        <w:numPr>
          <w:ilvl w:val="0"/>
          <w:numId w:val="11"/>
        </w:numPr>
        <w:rPr>
          <w:sz w:val="22"/>
        </w:rPr>
      </w:pPr>
      <w:r>
        <w:rPr>
          <w:sz w:val="22"/>
        </w:rPr>
        <w:t>Hospital staff and fundraisers</w:t>
      </w:r>
    </w:p>
    <w:p w:rsidR="009E506B" w:rsidRPr="009E506B" w:rsidRDefault="009E506B" w:rsidP="009E506B">
      <w:pPr>
        <w:pStyle w:val="ListParagraph"/>
        <w:numPr>
          <w:ilvl w:val="0"/>
          <w:numId w:val="11"/>
        </w:numPr>
        <w:rPr>
          <w:sz w:val="22"/>
        </w:rPr>
      </w:pPr>
      <w:r w:rsidRPr="009E506B">
        <w:rPr>
          <w:sz w:val="22"/>
        </w:rPr>
        <w:t xml:space="preserve">Project steering groups </w:t>
      </w:r>
    </w:p>
    <w:p w:rsidR="009E506B" w:rsidRPr="009E506B" w:rsidRDefault="009E506B" w:rsidP="009E506B">
      <w:pPr>
        <w:pStyle w:val="ListParagraph"/>
        <w:numPr>
          <w:ilvl w:val="0"/>
          <w:numId w:val="11"/>
        </w:numPr>
        <w:rPr>
          <w:sz w:val="22"/>
        </w:rPr>
      </w:pPr>
      <w:r w:rsidRPr="009E506B">
        <w:rPr>
          <w:sz w:val="22"/>
        </w:rPr>
        <w:t xml:space="preserve">Associated third parties, freelancers, agencies and digital consultants. </w:t>
      </w:r>
    </w:p>
    <w:p w:rsidR="00423337" w:rsidRPr="009E506B" w:rsidRDefault="00423337" w:rsidP="00777E7F">
      <w:pPr>
        <w:tabs>
          <w:tab w:val="left" w:pos="2835"/>
        </w:tabs>
        <w:ind w:left="2880" w:right="60" w:hanging="2880"/>
        <w:rPr>
          <w:sz w:val="22"/>
        </w:rPr>
      </w:pPr>
    </w:p>
    <w:p w:rsidR="00777E7F" w:rsidRPr="00777E7F" w:rsidRDefault="00777E7F" w:rsidP="00423337">
      <w:pPr>
        <w:ind w:left="2880" w:right="60" w:hanging="2880"/>
        <w:rPr>
          <w:rFonts w:cs="Arial"/>
          <w:b/>
          <w:sz w:val="18"/>
        </w:rPr>
      </w:pPr>
    </w:p>
    <w:p w:rsidR="00C362F7" w:rsidRDefault="00C362F7" w:rsidP="004B0066">
      <w:pPr>
        <w:pStyle w:val="Title"/>
        <w:numPr>
          <w:ilvl w:val="0"/>
          <w:numId w:val="6"/>
        </w:numPr>
      </w:pPr>
      <w:r>
        <w:t xml:space="preserve">Job </w:t>
      </w:r>
      <w:r w:rsidRPr="000F3872">
        <w:t>Purpose</w:t>
      </w:r>
    </w:p>
    <w:p w:rsidR="00423337" w:rsidRDefault="00423337" w:rsidP="00FE71BE">
      <w:pPr>
        <w:spacing w:after="0"/>
        <w:rPr>
          <w:sz w:val="22"/>
        </w:rPr>
      </w:pPr>
      <w:r w:rsidRPr="00211CEA">
        <w:rPr>
          <w:sz w:val="22"/>
        </w:rPr>
        <w:t xml:space="preserve">The Royal Marsden Cancer Charity raises money solely to support The Royal Marsden, a world-leading cancer centre. We ensure our nurses, doctors and research teams can provide the very best care and develop life-saving treatments, which are used across the UK and around the world. </w:t>
      </w:r>
    </w:p>
    <w:p w:rsidR="00FE71BE" w:rsidRDefault="00FE71BE" w:rsidP="00FE71BE">
      <w:pPr>
        <w:spacing w:after="0"/>
        <w:rPr>
          <w:sz w:val="22"/>
        </w:rPr>
      </w:pPr>
    </w:p>
    <w:p w:rsidR="00B23093" w:rsidRPr="00B23093" w:rsidRDefault="00B23093" w:rsidP="00FE71BE">
      <w:pPr>
        <w:spacing w:after="0"/>
        <w:rPr>
          <w:sz w:val="22"/>
        </w:rPr>
      </w:pPr>
      <w:r w:rsidRPr="00B23093">
        <w:rPr>
          <w:sz w:val="22"/>
        </w:rPr>
        <w:t xml:space="preserve">From funding state-of-the-art equipment and ground-breaking research, to creating the very best patient environments, we will never stop looking for ways to improve the lives of people affected by cancer. </w:t>
      </w:r>
    </w:p>
    <w:p w:rsidR="00423337" w:rsidRPr="00211CEA" w:rsidRDefault="00423337" w:rsidP="00FE71BE">
      <w:pPr>
        <w:spacing w:after="0"/>
        <w:rPr>
          <w:sz w:val="22"/>
        </w:rPr>
      </w:pPr>
    </w:p>
    <w:p w:rsidR="009A787B" w:rsidRDefault="00423337" w:rsidP="009A787B">
      <w:pPr>
        <w:spacing w:after="0"/>
        <w:rPr>
          <w:sz w:val="22"/>
        </w:rPr>
      </w:pPr>
      <w:r w:rsidRPr="00211CEA">
        <w:rPr>
          <w:sz w:val="22"/>
        </w:rPr>
        <w:t xml:space="preserve">The Royal Marsden Cancer Charity has a three-year strategy that aims to significantly grow our income. Along with funding an existing world-class programme of research, treatment and care, we have also launched a new £70 million capital appeal to build </w:t>
      </w:r>
      <w:r w:rsidR="009A787B">
        <w:rPr>
          <w:sz w:val="22"/>
        </w:rPr>
        <w:t>the Oak Cancer Centre. Due to open in 2022 at The Royal Marsden in Sutton, the centre will bring together some of the world’s best minds to improve the lives of cancer patients and allow the teams to treat more patients in comfortable, modern facilities.</w:t>
      </w:r>
    </w:p>
    <w:p w:rsidR="00423337" w:rsidRPr="00211CEA" w:rsidRDefault="00423337" w:rsidP="00FE71BE">
      <w:pPr>
        <w:spacing w:after="0"/>
        <w:rPr>
          <w:sz w:val="22"/>
        </w:rPr>
      </w:pPr>
    </w:p>
    <w:p w:rsidR="0047123F" w:rsidRDefault="00423337" w:rsidP="001F0A86">
      <w:pPr>
        <w:spacing w:after="0"/>
        <w:ind w:right="-151"/>
        <w:jc w:val="both"/>
        <w:rPr>
          <w:rFonts w:cs="Arial"/>
          <w:sz w:val="22"/>
        </w:rPr>
      </w:pPr>
      <w:r w:rsidRPr="00211CEA">
        <w:rPr>
          <w:sz w:val="22"/>
        </w:rPr>
        <w:t>We are looking for</w:t>
      </w:r>
      <w:r w:rsidR="00F328CB">
        <w:rPr>
          <w:sz w:val="22"/>
        </w:rPr>
        <w:t xml:space="preserve"> a Digital Producer to join our digital team in order to support the organisation</w:t>
      </w:r>
      <w:r w:rsidR="009E506B">
        <w:rPr>
          <w:sz w:val="22"/>
        </w:rPr>
        <w:t>’</w:t>
      </w:r>
      <w:r w:rsidR="00F328CB">
        <w:rPr>
          <w:sz w:val="22"/>
        </w:rPr>
        <w:t>s growing digital ambitions.</w:t>
      </w:r>
      <w:r w:rsidR="00472BCE">
        <w:rPr>
          <w:sz w:val="22"/>
        </w:rPr>
        <w:t xml:space="preserve"> The digital team is expanding to meet t</w:t>
      </w:r>
      <w:r w:rsidR="009F05F7">
        <w:rPr>
          <w:sz w:val="22"/>
        </w:rPr>
        <w:t>he</w:t>
      </w:r>
      <w:r w:rsidR="00472BCE">
        <w:rPr>
          <w:sz w:val="22"/>
        </w:rPr>
        <w:t xml:space="preserve"> organisations desire to create </w:t>
      </w:r>
      <w:r w:rsidR="009F05F7">
        <w:rPr>
          <w:sz w:val="22"/>
        </w:rPr>
        <w:t xml:space="preserve">a </w:t>
      </w:r>
      <w:r w:rsidR="00472BCE">
        <w:rPr>
          <w:sz w:val="22"/>
        </w:rPr>
        <w:t>digital first approach</w:t>
      </w:r>
      <w:r w:rsidR="009F05F7">
        <w:rPr>
          <w:sz w:val="22"/>
        </w:rPr>
        <w:t>. This</w:t>
      </w:r>
      <w:r w:rsidR="00472BCE">
        <w:rPr>
          <w:sz w:val="22"/>
        </w:rPr>
        <w:t xml:space="preserve"> new role will help shape future campaigns and build internal knowledge and expertise to make the most of new technology. </w:t>
      </w:r>
      <w:r w:rsidR="00F328CB">
        <w:rPr>
          <w:sz w:val="22"/>
        </w:rPr>
        <w:t xml:space="preserve"> </w:t>
      </w:r>
      <w:r w:rsidR="001F0A86">
        <w:rPr>
          <w:sz w:val="22"/>
        </w:rPr>
        <w:t xml:space="preserve">This </w:t>
      </w:r>
      <w:r w:rsidR="00DE1542">
        <w:rPr>
          <w:sz w:val="22"/>
        </w:rPr>
        <w:t>post holder</w:t>
      </w:r>
      <w:r w:rsidR="001F0A86">
        <w:rPr>
          <w:sz w:val="22"/>
        </w:rPr>
        <w:t xml:space="preserve"> will </w:t>
      </w:r>
      <w:r w:rsidR="001F0A86" w:rsidRPr="001F0A86">
        <w:rPr>
          <w:sz w:val="22"/>
        </w:rPr>
        <w:t xml:space="preserve">manage and implement digital projects in line with Charity priorities, work with </w:t>
      </w:r>
      <w:r w:rsidR="001F0A86">
        <w:rPr>
          <w:sz w:val="22"/>
        </w:rPr>
        <w:t>our d</w:t>
      </w:r>
      <w:r w:rsidR="00DE1542">
        <w:rPr>
          <w:sz w:val="22"/>
        </w:rPr>
        <w:t>i</w:t>
      </w:r>
      <w:r w:rsidR="001F0A86">
        <w:rPr>
          <w:sz w:val="22"/>
        </w:rPr>
        <w:t xml:space="preserve">gital agency, </w:t>
      </w:r>
      <w:proofErr w:type="spellStart"/>
      <w:r w:rsidR="001F0A86" w:rsidRPr="001F0A86">
        <w:rPr>
          <w:sz w:val="22"/>
        </w:rPr>
        <w:t>Zoocha</w:t>
      </w:r>
      <w:proofErr w:type="spellEnd"/>
      <w:r w:rsidR="001F0A86">
        <w:rPr>
          <w:sz w:val="22"/>
        </w:rPr>
        <w:t>,</w:t>
      </w:r>
      <w:r w:rsidR="001F0A86" w:rsidRPr="001F0A86">
        <w:rPr>
          <w:sz w:val="22"/>
        </w:rPr>
        <w:t xml:space="preserve"> </w:t>
      </w:r>
      <w:r w:rsidR="00472BCE">
        <w:rPr>
          <w:sz w:val="22"/>
        </w:rPr>
        <w:t>to continually improve supporter experience and build technical solutions for the organisation</w:t>
      </w:r>
      <w:r w:rsidR="00DE1542">
        <w:rPr>
          <w:sz w:val="22"/>
        </w:rPr>
        <w:t>. They will be able to d</w:t>
      </w:r>
      <w:r w:rsidR="001F0A86" w:rsidRPr="001F0A86">
        <w:rPr>
          <w:sz w:val="22"/>
        </w:rPr>
        <w:t>evelop strong</w:t>
      </w:r>
      <w:r w:rsidR="00DE1542">
        <w:rPr>
          <w:sz w:val="22"/>
        </w:rPr>
        <w:t xml:space="preserve"> colleague and </w:t>
      </w:r>
      <w:r w:rsidR="001F0A86" w:rsidRPr="001F0A86">
        <w:rPr>
          <w:sz w:val="22"/>
        </w:rPr>
        <w:t>stakeholder relationships</w:t>
      </w:r>
      <w:r w:rsidR="00DE1542">
        <w:rPr>
          <w:sz w:val="22"/>
        </w:rPr>
        <w:t xml:space="preserve"> working collaboratively to meet critical deadlines</w:t>
      </w:r>
      <w:r w:rsidR="001F0A86" w:rsidRPr="001F0A86">
        <w:rPr>
          <w:sz w:val="22"/>
        </w:rPr>
        <w:t>.</w:t>
      </w:r>
    </w:p>
    <w:p w:rsidR="009A787B" w:rsidRDefault="009A787B">
      <w:pPr>
        <w:spacing w:after="0"/>
      </w:pPr>
    </w:p>
    <w:p w:rsidR="009A787B" w:rsidRDefault="009A787B" w:rsidP="009A787B">
      <w:pPr>
        <w:spacing w:after="0"/>
        <w:rPr>
          <w:sz w:val="22"/>
        </w:rPr>
      </w:pPr>
      <w:r>
        <w:rPr>
          <w:sz w:val="22"/>
        </w:rPr>
        <w:t>This role sits in the Marketing and Communications department, within the Digital team. It is a dedicated Charity role, working alongside the other members of the Charity’s digital team.</w:t>
      </w:r>
    </w:p>
    <w:p w:rsidR="001F0A86" w:rsidRDefault="001F0A86" w:rsidP="009A787B">
      <w:pPr>
        <w:spacing w:after="0"/>
        <w:rPr>
          <w:sz w:val="22"/>
        </w:rPr>
      </w:pPr>
    </w:p>
    <w:p w:rsidR="001F0A86" w:rsidRDefault="001F0A86" w:rsidP="009A787B">
      <w:pPr>
        <w:spacing w:after="0"/>
        <w:rPr>
          <w:sz w:val="22"/>
        </w:rPr>
      </w:pPr>
    </w:p>
    <w:p w:rsidR="00777E7F" w:rsidRDefault="00C362F7" w:rsidP="004B0066">
      <w:pPr>
        <w:pStyle w:val="Title"/>
        <w:numPr>
          <w:ilvl w:val="0"/>
          <w:numId w:val="6"/>
        </w:numPr>
      </w:pPr>
      <w:r>
        <w:t>Key areas of responsibility</w:t>
      </w:r>
    </w:p>
    <w:p w:rsidR="00F03E8D" w:rsidRDefault="00F03E8D" w:rsidP="00F03E8D">
      <w:pPr>
        <w:pStyle w:val="ListBullet2"/>
        <w:numPr>
          <w:ilvl w:val="0"/>
          <w:numId w:val="0"/>
        </w:numPr>
      </w:pPr>
    </w:p>
    <w:p w:rsidR="00F328CB" w:rsidRPr="009F05F7" w:rsidRDefault="00F03E8D" w:rsidP="00F03E8D">
      <w:pPr>
        <w:pStyle w:val="ListBullet2"/>
        <w:numPr>
          <w:ilvl w:val="0"/>
          <w:numId w:val="0"/>
        </w:numPr>
        <w:rPr>
          <w:sz w:val="22"/>
        </w:rPr>
      </w:pPr>
      <w:r w:rsidRPr="009F05F7">
        <w:rPr>
          <w:sz w:val="22"/>
        </w:rPr>
        <w:t xml:space="preserve">2.1 </w:t>
      </w:r>
      <w:r w:rsidR="00F328CB" w:rsidRPr="009F05F7">
        <w:rPr>
          <w:rFonts w:cs="Arial"/>
          <w:sz w:val="22"/>
          <w:shd w:val="clear" w:color="auto" w:fill="FFFFFF"/>
        </w:rPr>
        <w:t>Plan and create high quality</w:t>
      </w:r>
      <w:r w:rsidR="00DE1542">
        <w:rPr>
          <w:rFonts w:cs="Arial"/>
          <w:sz w:val="22"/>
          <w:shd w:val="clear" w:color="auto" w:fill="FFFFFF"/>
        </w:rPr>
        <w:t xml:space="preserve">, innovative and </w:t>
      </w:r>
      <w:r w:rsidR="009F05F7">
        <w:rPr>
          <w:rFonts w:cs="Arial"/>
          <w:sz w:val="22"/>
          <w:shd w:val="clear" w:color="auto" w:fill="FFFFFF"/>
        </w:rPr>
        <w:t xml:space="preserve">creative </w:t>
      </w:r>
      <w:r w:rsidR="009F05F7" w:rsidRPr="009F05F7">
        <w:rPr>
          <w:rFonts w:cs="Arial"/>
          <w:sz w:val="22"/>
          <w:shd w:val="clear" w:color="auto" w:fill="FFFFFF"/>
        </w:rPr>
        <w:t>digital</w:t>
      </w:r>
      <w:r w:rsidR="00F328CB" w:rsidRPr="009F05F7">
        <w:rPr>
          <w:rFonts w:cs="Arial"/>
          <w:sz w:val="22"/>
          <w:shd w:val="clear" w:color="auto" w:fill="FFFFFF"/>
        </w:rPr>
        <w:t xml:space="preserve"> content for the </w:t>
      </w:r>
      <w:r w:rsidR="009A787B" w:rsidRPr="009F05F7">
        <w:rPr>
          <w:rFonts w:cs="Arial"/>
          <w:sz w:val="22"/>
          <w:shd w:val="clear" w:color="auto" w:fill="FFFFFF"/>
        </w:rPr>
        <w:t>C</w:t>
      </w:r>
      <w:r w:rsidR="00F328CB" w:rsidRPr="009F05F7">
        <w:rPr>
          <w:rFonts w:cs="Arial"/>
          <w:sz w:val="22"/>
          <w:shd w:val="clear" w:color="auto" w:fill="FFFFFF"/>
        </w:rPr>
        <w:t>harity website, to support the SEO of the site.</w:t>
      </w:r>
      <w:r w:rsidR="00F328CB" w:rsidRPr="009F05F7">
        <w:rPr>
          <w:rFonts w:cs="Arial"/>
          <w:sz w:val="22"/>
          <w:shd w:val="clear" w:color="auto" w:fill="FFFFFF"/>
        </w:rPr>
        <w:br/>
      </w:r>
    </w:p>
    <w:p w:rsidR="00F328CB" w:rsidRPr="009F05F7" w:rsidRDefault="00F328CB" w:rsidP="00F328CB">
      <w:pPr>
        <w:spacing w:after="0"/>
        <w:rPr>
          <w:rFonts w:cs="Arial"/>
          <w:sz w:val="22"/>
          <w:shd w:val="clear" w:color="auto" w:fill="FFFFFF"/>
        </w:rPr>
      </w:pPr>
      <w:r w:rsidRPr="009F05F7">
        <w:rPr>
          <w:rFonts w:cs="Arial"/>
          <w:sz w:val="22"/>
          <w:shd w:val="clear" w:color="auto" w:fill="FFFFFF"/>
        </w:rPr>
        <w:t>2.2 Oversee planning and content</w:t>
      </w:r>
      <w:r w:rsidR="00DE1542">
        <w:rPr>
          <w:rFonts w:cs="Arial"/>
          <w:sz w:val="22"/>
          <w:shd w:val="clear" w:color="auto" w:fill="FFFFFF"/>
        </w:rPr>
        <w:t>/product</w:t>
      </w:r>
      <w:r w:rsidRPr="009F05F7">
        <w:rPr>
          <w:rFonts w:cs="Arial"/>
          <w:sz w:val="22"/>
          <w:shd w:val="clear" w:color="auto" w:fill="FFFFFF"/>
        </w:rPr>
        <w:t xml:space="preserve"> development across our digital channels </w:t>
      </w:r>
    </w:p>
    <w:p w:rsidR="00F328CB" w:rsidRPr="009F05F7" w:rsidRDefault="00F328CB" w:rsidP="00F328CB">
      <w:pPr>
        <w:spacing w:after="0"/>
        <w:rPr>
          <w:rFonts w:cs="Arial"/>
          <w:sz w:val="22"/>
          <w:shd w:val="clear" w:color="auto" w:fill="FFFFFF"/>
        </w:rPr>
      </w:pPr>
    </w:p>
    <w:p w:rsidR="00F328CB" w:rsidRPr="009F05F7" w:rsidRDefault="00F328CB" w:rsidP="00F328CB">
      <w:pPr>
        <w:spacing w:after="0"/>
        <w:rPr>
          <w:rFonts w:cs="Arial"/>
          <w:sz w:val="22"/>
          <w:shd w:val="clear" w:color="auto" w:fill="FFFFFF"/>
        </w:rPr>
      </w:pPr>
      <w:r w:rsidRPr="009F05F7">
        <w:rPr>
          <w:rFonts w:cs="Arial"/>
          <w:sz w:val="22"/>
          <w:shd w:val="clear" w:color="auto" w:fill="FFFFFF"/>
        </w:rPr>
        <w:t xml:space="preserve">2.3 Work with key stakeholders to ensure content for the website is timely, relevant and optimised in line with our priorities and campaigns </w:t>
      </w:r>
    </w:p>
    <w:p w:rsidR="00F328CB" w:rsidRPr="009F05F7" w:rsidRDefault="00F328CB" w:rsidP="00F328CB">
      <w:pPr>
        <w:spacing w:after="0"/>
        <w:rPr>
          <w:rStyle w:val="wbzude"/>
          <w:rFonts w:cs="Arial"/>
          <w:sz w:val="22"/>
          <w:shd w:val="clear" w:color="auto" w:fill="FFFFFF"/>
        </w:rPr>
      </w:pPr>
    </w:p>
    <w:p w:rsidR="00F328CB" w:rsidRPr="009F05F7" w:rsidRDefault="00F328CB" w:rsidP="00F328CB">
      <w:pPr>
        <w:spacing w:after="0"/>
        <w:rPr>
          <w:rFonts w:cs="Arial"/>
          <w:sz w:val="22"/>
          <w:shd w:val="clear" w:color="auto" w:fill="FFFFFF"/>
        </w:rPr>
      </w:pPr>
      <w:r w:rsidRPr="009F05F7">
        <w:rPr>
          <w:rStyle w:val="wbzude"/>
          <w:rFonts w:cs="Arial"/>
          <w:sz w:val="22"/>
          <w:shd w:val="clear" w:color="auto" w:fill="FFFFFF"/>
        </w:rPr>
        <w:t>2.4 Optimise content and user journeys, using insights from data analysis and user testing to ensure it is driving maximum income and delivering a great supporter experience</w:t>
      </w:r>
      <w:r w:rsidRPr="009F05F7">
        <w:rPr>
          <w:rFonts w:cs="Arial"/>
          <w:sz w:val="22"/>
          <w:shd w:val="clear" w:color="auto" w:fill="FFFFFF"/>
        </w:rPr>
        <w:t xml:space="preserve"> </w:t>
      </w:r>
    </w:p>
    <w:p w:rsidR="00F328CB" w:rsidRPr="009F05F7" w:rsidRDefault="00F328CB" w:rsidP="00F328CB">
      <w:pPr>
        <w:spacing w:after="0"/>
        <w:rPr>
          <w:rFonts w:cs="Arial"/>
          <w:sz w:val="22"/>
          <w:shd w:val="clear" w:color="auto" w:fill="FFFFFF"/>
        </w:rPr>
      </w:pPr>
    </w:p>
    <w:p w:rsidR="00F328CB" w:rsidRPr="00DE1542" w:rsidRDefault="00F328CB" w:rsidP="00F328CB">
      <w:pPr>
        <w:spacing w:after="0"/>
        <w:rPr>
          <w:rFonts w:cs="Arial"/>
          <w:sz w:val="22"/>
          <w:shd w:val="clear" w:color="auto" w:fill="FFFFFF"/>
        </w:rPr>
      </w:pPr>
      <w:proofErr w:type="gramStart"/>
      <w:r w:rsidRPr="00DE1542">
        <w:rPr>
          <w:rFonts w:cs="Arial"/>
          <w:sz w:val="22"/>
          <w:shd w:val="clear" w:color="auto" w:fill="FFFFFF"/>
        </w:rPr>
        <w:t>2.5</w:t>
      </w:r>
      <w:r w:rsidR="00E64528" w:rsidRPr="00DE1542">
        <w:rPr>
          <w:rFonts w:cs="Arial"/>
          <w:sz w:val="22"/>
          <w:shd w:val="clear" w:color="auto" w:fill="FFFFFF"/>
        </w:rPr>
        <w:t xml:space="preserve"> </w:t>
      </w:r>
      <w:r w:rsidRPr="00DE1542">
        <w:rPr>
          <w:rFonts w:cs="Arial"/>
          <w:sz w:val="22"/>
          <w:shd w:val="clear" w:color="auto" w:fill="FFFFFF"/>
        </w:rPr>
        <w:t xml:space="preserve"> Manage</w:t>
      </w:r>
      <w:proofErr w:type="gramEnd"/>
      <w:r w:rsidRPr="00DE1542">
        <w:rPr>
          <w:rFonts w:cs="Arial"/>
          <w:sz w:val="22"/>
          <w:shd w:val="clear" w:color="auto" w:fill="FFFFFF"/>
        </w:rPr>
        <w:t xml:space="preserve"> relationships with key suppliers</w:t>
      </w:r>
      <w:r w:rsidR="00E64528" w:rsidRPr="00DE1542">
        <w:rPr>
          <w:rFonts w:cs="Arial"/>
          <w:sz w:val="22"/>
          <w:shd w:val="clear" w:color="auto" w:fill="FFFFFF"/>
        </w:rPr>
        <w:t xml:space="preserve">, including our digital development agency and digital media agencies. </w:t>
      </w:r>
    </w:p>
    <w:p w:rsidR="00F328CB" w:rsidRPr="00DE1542" w:rsidRDefault="00F328CB" w:rsidP="00F328CB">
      <w:pPr>
        <w:spacing w:after="0"/>
        <w:rPr>
          <w:rFonts w:cs="Arial"/>
          <w:sz w:val="22"/>
          <w:shd w:val="clear" w:color="auto" w:fill="FFFFFF"/>
        </w:rPr>
      </w:pPr>
    </w:p>
    <w:p w:rsidR="00F328CB" w:rsidRPr="00DE1542" w:rsidRDefault="00F328CB" w:rsidP="00F328CB">
      <w:pPr>
        <w:spacing w:after="0"/>
        <w:rPr>
          <w:rFonts w:cs="Arial"/>
          <w:sz w:val="22"/>
          <w:shd w:val="clear" w:color="auto" w:fill="FFFFFF"/>
        </w:rPr>
      </w:pPr>
      <w:r w:rsidRPr="00DE1542">
        <w:rPr>
          <w:rFonts w:cs="Arial"/>
          <w:sz w:val="22"/>
          <w:shd w:val="clear" w:color="auto" w:fill="FFFFFF"/>
        </w:rPr>
        <w:t xml:space="preserve">2.6 Overseeing our product development with our digital </w:t>
      </w:r>
      <w:r w:rsidR="00E64528" w:rsidRPr="00DE1542">
        <w:rPr>
          <w:rFonts w:cs="Arial"/>
          <w:sz w:val="22"/>
          <w:shd w:val="clear" w:color="auto" w:fill="FFFFFF"/>
        </w:rPr>
        <w:t xml:space="preserve">development </w:t>
      </w:r>
      <w:r w:rsidRPr="00DE1542">
        <w:rPr>
          <w:rFonts w:cs="Arial"/>
          <w:sz w:val="22"/>
          <w:shd w:val="clear" w:color="auto" w:fill="FFFFFF"/>
        </w:rPr>
        <w:t>agency</w:t>
      </w:r>
      <w:r w:rsidR="00E64528" w:rsidRPr="00DE1542">
        <w:rPr>
          <w:rFonts w:cs="Arial"/>
          <w:sz w:val="22"/>
          <w:shd w:val="clear" w:color="auto" w:fill="FFFFFF"/>
        </w:rPr>
        <w:t xml:space="preserve">, including supporting on-going bug fixing and supporting the management of development sprints. </w:t>
      </w:r>
    </w:p>
    <w:p w:rsidR="00F328CB" w:rsidRPr="00DE1542" w:rsidRDefault="00F328CB" w:rsidP="00F328CB">
      <w:pPr>
        <w:spacing w:after="0"/>
        <w:rPr>
          <w:rFonts w:cs="Arial"/>
          <w:sz w:val="22"/>
          <w:shd w:val="clear" w:color="auto" w:fill="FFFFFF"/>
        </w:rPr>
      </w:pPr>
    </w:p>
    <w:p w:rsidR="00F328CB" w:rsidRPr="00DE1542" w:rsidRDefault="00F328CB" w:rsidP="00F328CB">
      <w:pPr>
        <w:spacing w:after="0"/>
        <w:rPr>
          <w:rFonts w:cs="Arial"/>
          <w:sz w:val="22"/>
          <w:shd w:val="clear" w:color="auto" w:fill="FFFFFF"/>
        </w:rPr>
      </w:pPr>
      <w:r w:rsidRPr="00DE1542">
        <w:rPr>
          <w:rFonts w:cs="Arial"/>
          <w:sz w:val="22"/>
          <w:shd w:val="clear" w:color="auto" w:fill="FFFFFF"/>
        </w:rPr>
        <w:t xml:space="preserve">2.7 </w:t>
      </w:r>
      <w:r w:rsidR="00C530F5" w:rsidRPr="00DE1542">
        <w:rPr>
          <w:rFonts w:cs="Arial"/>
          <w:sz w:val="22"/>
          <w:shd w:val="clear" w:color="auto" w:fill="FFFFFF"/>
        </w:rPr>
        <w:t xml:space="preserve">Provide digital expertise and advice on key fundraising campaigns to support colleagues across the </w:t>
      </w:r>
      <w:r w:rsidR="009A787B" w:rsidRPr="00DE1542">
        <w:rPr>
          <w:rFonts w:cs="Arial"/>
          <w:sz w:val="22"/>
          <w:shd w:val="clear" w:color="auto" w:fill="FFFFFF"/>
        </w:rPr>
        <w:t>Charity</w:t>
      </w:r>
      <w:r w:rsidR="00C530F5" w:rsidRPr="00DE1542">
        <w:rPr>
          <w:rFonts w:cs="Arial"/>
          <w:sz w:val="22"/>
          <w:shd w:val="clear" w:color="auto" w:fill="FFFFFF"/>
        </w:rPr>
        <w:t xml:space="preserve">. </w:t>
      </w:r>
    </w:p>
    <w:p w:rsidR="00F328CB" w:rsidRPr="00DE1542" w:rsidRDefault="00F328CB" w:rsidP="00F328CB">
      <w:pPr>
        <w:spacing w:after="0"/>
        <w:rPr>
          <w:rFonts w:cs="Arial"/>
          <w:sz w:val="22"/>
          <w:shd w:val="clear" w:color="auto" w:fill="FFFFFF"/>
        </w:rPr>
      </w:pPr>
    </w:p>
    <w:p w:rsidR="00F328CB" w:rsidRPr="00DE1542" w:rsidRDefault="00F328CB" w:rsidP="00F328CB">
      <w:pPr>
        <w:spacing w:after="0"/>
        <w:rPr>
          <w:rFonts w:cs="Arial"/>
          <w:sz w:val="22"/>
          <w:shd w:val="clear" w:color="auto" w:fill="FFFFFF"/>
        </w:rPr>
      </w:pPr>
      <w:r w:rsidRPr="00DE1542">
        <w:rPr>
          <w:rFonts w:cs="Arial"/>
          <w:sz w:val="22"/>
          <w:shd w:val="clear" w:color="auto" w:fill="FFFFFF"/>
        </w:rPr>
        <w:t xml:space="preserve">2.8 </w:t>
      </w:r>
      <w:r w:rsidR="00E64528" w:rsidRPr="00DE1542">
        <w:rPr>
          <w:rFonts w:cs="Arial"/>
          <w:sz w:val="22"/>
          <w:shd w:val="clear" w:color="auto" w:fill="FFFFFF"/>
        </w:rPr>
        <w:t xml:space="preserve">Project management of </w:t>
      </w:r>
      <w:r w:rsidRPr="00DE1542">
        <w:rPr>
          <w:rFonts w:cs="Arial"/>
          <w:sz w:val="22"/>
          <w:shd w:val="clear" w:color="auto" w:fill="FFFFFF"/>
        </w:rPr>
        <w:t xml:space="preserve">user-centric content and campaigns </w:t>
      </w:r>
      <w:r w:rsidR="00E64528" w:rsidRPr="00DE1542">
        <w:rPr>
          <w:rFonts w:cs="Arial"/>
          <w:sz w:val="22"/>
          <w:shd w:val="clear" w:color="auto" w:fill="FFFFFF"/>
        </w:rPr>
        <w:t xml:space="preserve">for key fundraising activities throughout the year. </w:t>
      </w:r>
    </w:p>
    <w:p w:rsidR="00F03E8D" w:rsidRPr="009F05F7" w:rsidRDefault="00F03E8D" w:rsidP="00F328CB">
      <w:pPr>
        <w:spacing w:after="0"/>
        <w:rPr>
          <w:rFonts w:cs="Arial"/>
          <w:sz w:val="22"/>
          <w:shd w:val="clear" w:color="auto" w:fill="FFFFFF"/>
        </w:rPr>
      </w:pPr>
    </w:p>
    <w:p w:rsidR="00F03E8D" w:rsidRPr="009F05F7" w:rsidRDefault="00F03E8D" w:rsidP="00F328CB">
      <w:pPr>
        <w:spacing w:after="0"/>
        <w:rPr>
          <w:rFonts w:cs="Arial"/>
          <w:sz w:val="22"/>
          <w:shd w:val="clear" w:color="auto" w:fill="FFFFFF"/>
        </w:rPr>
      </w:pPr>
      <w:r w:rsidRPr="009F05F7">
        <w:rPr>
          <w:rFonts w:cs="Arial"/>
          <w:sz w:val="22"/>
          <w:shd w:val="clear" w:color="auto" w:fill="FFFFFF"/>
        </w:rPr>
        <w:t>2.9 Line ma</w:t>
      </w:r>
      <w:r w:rsidR="00C530F5" w:rsidRPr="009F05F7">
        <w:rPr>
          <w:rFonts w:cs="Arial"/>
          <w:sz w:val="22"/>
          <w:shd w:val="clear" w:color="auto" w:fill="FFFFFF"/>
        </w:rPr>
        <w:t xml:space="preserve">nagement of the Digital Officer, including managing goal setting and appraisals. </w:t>
      </w:r>
    </w:p>
    <w:p w:rsidR="00F03E8D" w:rsidRPr="009F05F7" w:rsidRDefault="00F03E8D" w:rsidP="00F328CB">
      <w:pPr>
        <w:spacing w:after="0"/>
        <w:rPr>
          <w:rFonts w:cs="Arial"/>
          <w:sz w:val="22"/>
          <w:shd w:val="clear" w:color="auto" w:fill="FFFFFF"/>
        </w:rPr>
      </w:pPr>
    </w:p>
    <w:p w:rsidR="00E64528" w:rsidRPr="009F05F7" w:rsidRDefault="00E64528" w:rsidP="00F328CB">
      <w:pPr>
        <w:spacing w:after="0"/>
        <w:rPr>
          <w:rFonts w:cs="Arial"/>
          <w:sz w:val="22"/>
          <w:shd w:val="clear" w:color="auto" w:fill="FFFFFF"/>
        </w:rPr>
      </w:pPr>
      <w:r w:rsidRPr="009F05F7">
        <w:rPr>
          <w:rFonts w:cs="Arial"/>
          <w:sz w:val="22"/>
          <w:shd w:val="clear" w:color="auto" w:fill="FFFFFF"/>
        </w:rPr>
        <w:t xml:space="preserve">2.10 Leading the on-going management of PPC campaigns for the </w:t>
      </w:r>
      <w:r w:rsidR="009A787B" w:rsidRPr="009F05F7">
        <w:rPr>
          <w:rFonts w:cs="Arial"/>
          <w:sz w:val="22"/>
          <w:shd w:val="clear" w:color="auto" w:fill="FFFFFF"/>
        </w:rPr>
        <w:t>C</w:t>
      </w:r>
      <w:r w:rsidRPr="009F05F7">
        <w:rPr>
          <w:rFonts w:cs="Arial"/>
          <w:sz w:val="22"/>
          <w:shd w:val="clear" w:color="auto" w:fill="FFFFFF"/>
        </w:rPr>
        <w:t>harity liaising with the media agenc</w:t>
      </w:r>
      <w:r w:rsidR="006B2091" w:rsidRPr="009F05F7">
        <w:rPr>
          <w:rFonts w:cs="Arial"/>
          <w:sz w:val="22"/>
          <w:shd w:val="clear" w:color="auto" w:fill="FFFFFF"/>
        </w:rPr>
        <w:t xml:space="preserve">y to review campaigns and make </w:t>
      </w:r>
      <w:r w:rsidRPr="009F05F7">
        <w:rPr>
          <w:rFonts w:cs="Arial"/>
          <w:sz w:val="22"/>
          <w:shd w:val="clear" w:color="auto" w:fill="FFFFFF"/>
        </w:rPr>
        <w:t>improvements.</w:t>
      </w:r>
    </w:p>
    <w:p w:rsidR="00E64528" w:rsidRPr="009F05F7" w:rsidRDefault="00E64528" w:rsidP="00F328CB">
      <w:pPr>
        <w:spacing w:after="0"/>
        <w:rPr>
          <w:rFonts w:cs="Arial"/>
          <w:sz w:val="22"/>
          <w:shd w:val="clear" w:color="auto" w:fill="FFFFFF"/>
        </w:rPr>
      </w:pPr>
    </w:p>
    <w:p w:rsidR="00E64528" w:rsidRPr="009F05F7" w:rsidRDefault="00E64528" w:rsidP="00F328CB">
      <w:pPr>
        <w:spacing w:after="0"/>
        <w:rPr>
          <w:rFonts w:cs="Arial"/>
          <w:sz w:val="22"/>
          <w:shd w:val="clear" w:color="auto" w:fill="FFFFFF"/>
        </w:rPr>
      </w:pPr>
      <w:r w:rsidRPr="009F05F7">
        <w:rPr>
          <w:rFonts w:cs="Arial"/>
          <w:sz w:val="22"/>
          <w:shd w:val="clear" w:color="auto" w:fill="FFFFFF"/>
        </w:rPr>
        <w:t xml:space="preserve">2.11 Carry out analysis and report back to stakeholder teams about key campaigns, as well as monitoring the results for the website. </w:t>
      </w:r>
    </w:p>
    <w:p w:rsidR="00E64528" w:rsidRPr="009F05F7" w:rsidRDefault="00E64528" w:rsidP="00F328CB">
      <w:pPr>
        <w:spacing w:after="0"/>
        <w:rPr>
          <w:rFonts w:cs="Arial"/>
          <w:sz w:val="22"/>
          <w:shd w:val="clear" w:color="auto" w:fill="FFFFFF"/>
        </w:rPr>
      </w:pPr>
    </w:p>
    <w:p w:rsidR="00E64528" w:rsidRPr="009F05F7" w:rsidRDefault="00E64528" w:rsidP="00F328CB">
      <w:pPr>
        <w:spacing w:after="0"/>
        <w:rPr>
          <w:rFonts w:cs="Arial"/>
          <w:sz w:val="22"/>
          <w:shd w:val="clear" w:color="auto" w:fill="FFFFFF"/>
        </w:rPr>
      </w:pPr>
      <w:r w:rsidRPr="009F05F7">
        <w:rPr>
          <w:rFonts w:cs="Arial"/>
          <w:sz w:val="22"/>
          <w:shd w:val="clear" w:color="auto" w:fill="FFFFFF"/>
        </w:rPr>
        <w:t xml:space="preserve">2.12 </w:t>
      </w:r>
      <w:r w:rsidR="006B2091" w:rsidRPr="009F05F7">
        <w:rPr>
          <w:rFonts w:cs="Arial"/>
          <w:sz w:val="22"/>
          <w:shd w:val="clear" w:color="auto" w:fill="FFFFFF"/>
        </w:rPr>
        <w:t xml:space="preserve">Work closely with the fundraising teams to improve key areas on the website with regards to content and user journey. Work with the wider digital team to prioritise these areas of work. </w:t>
      </w:r>
    </w:p>
    <w:p w:rsidR="00166253" w:rsidRPr="009F05F7" w:rsidRDefault="00166253" w:rsidP="00F328CB">
      <w:pPr>
        <w:spacing w:after="0"/>
        <w:rPr>
          <w:rFonts w:cs="Arial"/>
          <w:sz w:val="22"/>
          <w:shd w:val="clear" w:color="auto" w:fill="FFFFFF"/>
        </w:rPr>
      </w:pPr>
    </w:p>
    <w:p w:rsidR="00166253" w:rsidRPr="009F05F7" w:rsidRDefault="00166253" w:rsidP="00F328CB">
      <w:pPr>
        <w:spacing w:after="0"/>
        <w:rPr>
          <w:rFonts w:cs="Arial"/>
          <w:sz w:val="22"/>
          <w:shd w:val="clear" w:color="auto" w:fill="FFFFFF"/>
        </w:rPr>
      </w:pPr>
      <w:r w:rsidRPr="009F05F7">
        <w:rPr>
          <w:rFonts w:cs="Arial"/>
          <w:sz w:val="22"/>
          <w:shd w:val="clear" w:color="auto" w:fill="FFFFFF"/>
        </w:rPr>
        <w:t xml:space="preserve">2.13 Prioritise work coming through to the digital team and support with stakeholder management to ensure that projects are delivered within timescales agreed. </w:t>
      </w:r>
    </w:p>
    <w:p w:rsidR="00E64528" w:rsidRPr="009F05F7" w:rsidRDefault="00E64528" w:rsidP="00F328CB">
      <w:pPr>
        <w:spacing w:after="0"/>
        <w:rPr>
          <w:rFonts w:cs="Arial"/>
          <w:sz w:val="22"/>
          <w:shd w:val="clear" w:color="auto" w:fill="FFFFFF"/>
        </w:rPr>
      </w:pPr>
    </w:p>
    <w:p w:rsidR="00E64528" w:rsidRPr="009F05F7" w:rsidRDefault="00E64528" w:rsidP="00F328CB">
      <w:pPr>
        <w:spacing w:after="0"/>
        <w:rPr>
          <w:rFonts w:cs="Arial"/>
          <w:sz w:val="22"/>
          <w:shd w:val="clear" w:color="auto" w:fill="FFFFFF"/>
        </w:rPr>
      </w:pPr>
    </w:p>
    <w:p w:rsidR="00777E7F" w:rsidRPr="008E3E26" w:rsidRDefault="00777E7F" w:rsidP="004B0066">
      <w:pPr>
        <w:pStyle w:val="Title"/>
        <w:numPr>
          <w:ilvl w:val="1"/>
          <w:numId w:val="6"/>
        </w:numPr>
        <w:ind w:left="426"/>
        <w:rPr>
          <w:b w:val="0"/>
          <w:color w:val="auto"/>
          <w:sz w:val="22"/>
          <w:szCs w:val="22"/>
        </w:rPr>
      </w:pPr>
      <w:r w:rsidRPr="009A787B">
        <w:rPr>
          <w:b w:val="0"/>
          <w:color w:val="auto"/>
          <w:sz w:val="22"/>
          <w:szCs w:val="22"/>
        </w:rPr>
        <w:br w:type="page"/>
      </w:r>
    </w:p>
    <w:p w:rsidR="00C771F0" w:rsidRPr="00C771F0" w:rsidRDefault="00C771F0" w:rsidP="004B0066">
      <w:pPr>
        <w:pStyle w:val="Title"/>
        <w:numPr>
          <w:ilvl w:val="0"/>
          <w:numId w:val="6"/>
        </w:numPr>
      </w:pPr>
      <w:r w:rsidRPr="00C771F0">
        <w:lastRenderedPageBreak/>
        <w:t xml:space="preserve">Confidentiality and Data Protection   </w:t>
      </w:r>
    </w:p>
    <w:p w:rsidR="00C771F0" w:rsidRPr="0046428A" w:rsidRDefault="00C771F0" w:rsidP="00C771F0">
      <w:pPr>
        <w:ind w:left="720" w:hanging="720"/>
        <w:jc w:val="both"/>
        <w:rPr>
          <w:rFonts w:cs="Arial"/>
          <w:sz w:val="22"/>
          <w:szCs w:val="20"/>
          <w:lang w:val="en-US"/>
        </w:rPr>
      </w:pPr>
      <w:r w:rsidRPr="0046428A">
        <w:rPr>
          <w:sz w:val="22"/>
        </w:rPr>
        <w:t>3.1</w:t>
      </w:r>
      <w:r w:rsidRPr="0046428A">
        <w:rPr>
          <w:sz w:val="22"/>
        </w:rPr>
        <w:tab/>
      </w:r>
      <w:r w:rsidRPr="0046428A">
        <w:rPr>
          <w:rFonts w:cs="Arial"/>
          <w:sz w:val="22"/>
          <w:szCs w:val="20"/>
          <w:lang w:val="en-US"/>
        </w:rPr>
        <w:t xml:space="preserve">All employees of The Royal Marsden </w:t>
      </w:r>
      <w:r w:rsidR="004B5D3E" w:rsidRPr="0046428A">
        <w:rPr>
          <w:rFonts w:cs="Arial"/>
          <w:sz w:val="22"/>
          <w:szCs w:val="20"/>
          <w:lang w:val="en-US"/>
        </w:rPr>
        <w:t>Cancer Charity</w:t>
      </w:r>
      <w:r w:rsidRPr="0046428A">
        <w:rPr>
          <w:rFonts w:cs="Arial"/>
          <w:sz w:val="22"/>
          <w:szCs w:val="20"/>
          <w:lang w:val="en-US"/>
        </w:rPr>
        <w:t xml:space="preserve"> must not, without prior permission, disclose any information regarding patients or staff (please also see the </w:t>
      </w:r>
      <w:r w:rsidR="004B5D3E" w:rsidRPr="0046428A">
        <w:rPr>
          <w:rFonts w:cs="Arial"/>
          <w:sz w:val="22"/>
          <w:szCs w:val="20"/>
          <w:lang w:val="en-US"/>
        </w:rPr>
        <w:t>Charity’s</w:t>
      </w:r>
      <w:r w:rsidRPr="0046428A">
        <w:rPr>
          <w:rFonts w:cs="Arial"/>
          <w:sz w:val="22"/>
          <w:szCs w:val="20"/>
          <w:lang w:val="en-US"/>
        </w:rPr>
        <w:t xml:space="preserve"> policy on Whistleblowing). In instances where it is known that a member of staff has communicated information to </w:t>
      </w:r>
      <w:proofErr w:type="spellStart"/>
      <w:r w:rsidRPr="0046428A">
        <w:rPr>
          <w:rFonts w:cs="Arial"/>
          <w:sz w:val="22"/>
          <w:szCs w:val="20"/>
          <w:lang w:val="en-US"/>
        </w:rPr>
        <w:t>unauthorised</w:t>
      </w:r>
      <w:proofErr w:type="spellEnd"/>
      <w:r w:rsidRPr="0046428A">
        <w:rPr>
          <w:rFonts w:cs="Arial"/>
          <w:sz w:val="22"/>
          <w:szCs w:val="20"/>
          <w:lang w:val="en-US"/>
        </w:rPr>
        <w:t xml:space="preserve"> persons, those staff will be liable to dismissal. </w:t>
      </w:r>
    </w:p>
    <w:p w:rsidR="001E1953" w:rsidRPr="0046428A" w:rsidRDefault="001E1953" w:rsidP="00466DAB">
      <w:pPr>
        <w:spacing w:after="0"/>
        <w:ind w:left="720" w:hanging="720"/>
        <w:rPr>
          <w:rFonts w:cs="Arial"/>
          <w:sz w:val="22"/>
          <w:szCs w:val="20"/>
          <w:lang w:val="en-US"/>
        </w:rPr>
      </w:pPr>
    </w:p>
    <w:p w:rsidR="00466DAB" w:rsidRPr="0046428A" w:rsidRDefault="00466DAB" w:rsidP="00466DAB">
      <w:pPr>
        <w:spacing w:after="0"/>
        <w:ind w:left="720" w:hanging="720"/>
        <w:rPr>
          <w:rFonts w:cs="Arial"/>
          <w:color w:val="000000"/>
          <w:sz w:val="22"/>
          <w:szCs w:val="20"/>
          <w:lang w:val="en"/>
        </w:rPr>
      </w:pPr>
      <w:r w:rsidRPr="0046428A">
        <w:rPr>
          <w:rFonts w:cs="Arial"/>
          <w:sz w:val="22"/>
          <w:szCs w:val="20"/>
          <w:lang w:val="en-US"/>
        </w:rPr>
        <w:t xml:space="preserve">3.2 </w:t>
      </w:r>
      <w:r w:rsidRPr="0046428A">
        <w:rPr>
          <w:rFonts w:cs="Arial"/>
          <w:sz w:val="22"/>
          <w:szCs w:val="20"/>
          <w:lang w:val="en-US"/>
        </w:rPr>
        <w:tab/>
        <w:t xml:space="preserve">All employees should comply with </w:t>
      </w:r>
      <w:r w:rsidRPr="0046428A">
        <w:rPr>
          <w:rFonts w:cs="Arial"/>
          <w:color w:val="000000"/>
          <w:sz w:val="22"/>
          <w:szCs w:val="20"/>
          <w:lang w:val="en"/>
        </w:rPr>
        <w:t xml:space="preserve">the </w:t>
      </w:r>
      <w:r w:rsidR="006E6EB1" w:rsidRPr="0046428A">
        <w:rPr>
          <w:rFonts w:cs="Arial"/>
          <w:color w:val="000000"/>
          <w:sz w:val="22"/>
          <w:szCs w:val="20"/>
          <w:lang w:val="en"/>
        </w:rPr>
        <w:t xml:space="preserve">Data Protection Act and the </w:t>
      </w:r>
      <w:r w:rsidRPr="0046428A">
        <w:rPr>
          <w:rFonts w:cs="Arial"/>
          <w:color w:val="000000"/>
          <w:sz w:val="22"/>
          <w:szCs w:val="20"/>
          <w:lang w:val="en"/>
        </w:rPr>
        <w:t>General Data Protection Regulation (GDPR)</w:t>
      </w:r>
      <w:r w:rsidR="009169BC" w:rsidRPr="0046428A">
        <w:rPr>
          <w:rFonts w:cs="Arial"/>
          <w:color w:val="000000"/>
          <w:sz w:val="22"/>
          <w:szCs w:val="20"/>
          <w:lang w:val="en"/>
        </w:rPr>
        <w:t xml:space="preserve"> which comes in to effect from May 2018 and</w:t>
      </w:r>
      <w:r w:rsidRPr="0046428A">
        <w:rPr>
          <w:rFonts w:cs="Arial"/>
          <w:color w:val="000000"/>
          <w:sz w:val="22"/>
          <w:szCs w:val="20"/>
          <w:lang w:val="en"/>
        </w:rPr>
        <w:t xml:space="preserve"> sets out requirements for how </w:t>
      </w:r>
      <w:proofErr w:type="spellStart"/>
      <w:r w:rsidRPr="0046428A">
        <w:rPr>
          <w:rFonts w:cs="Arial"/>
          <w:color w:val="000000"/>
          <w:sz w:val="22"/>
          <w:szCs w:val="20"/>
          <w:lang w:val="en"/>
        </w:rPr>
        <w:t>organisations</w:t>
      </w:r>
      <w:proofErr w:type="spellEnd"/>
      <w:r w:rsidRPr="0046428A">
        <w:rPr>
          <w:rFonts w:cs="Arial"/>
          <w:color w:val="000000"/>
          <w:sz w:val="22"/>
          <w:szCs w:val="20"/>
          <w:lang w:val="en"/>
        </w:rPr>
        <w:t xml:space="preserve"> will need to handle personal data. </w:t>
      </w:r>
    </w:p>
    <w:p w:rsidR="00466DAB" w:rsidRPr="00C771F0" w:rsidRDefault="00466DAB" w:rsidP="00C771F0">
      <w:pPr>
        <w:ind w:left="720" w:hanging="720"/>
        <w:jc w:val="both"/>
        <w:rPr>
          <w:rFonts w:cs="Arial"/>
          <w:szCs w:val="20"/>
          <w:lang w:val="en-US"/>
        </w:rPr>
      </w:pPr>
    </w:p>
    <w:p w:rsidR="00C771F0" w:rsidRPr="00C771F0" w:rsidRDefault="00C771F0" w:rsidP="009169BC">
      <w:pPr>
        <w:spacing w:before="120" w:after="160"/>
        <w:ind w:left="720" w:hanging="720"/>
        <w:rPr>
          <w:b/>
          <w:bCs/>
          <w:color w:val="00A0CD"/>
          <w:kern w:val="28"/>
          <w:sz w:val="30"/>
          <w:szCs w:val="32"/>
        </w:rPr>
      </w:pPr>
      <w:r w:rsidRPr="00C771F0">
        <w:rPr>
          <w:b/>
          <w:color w:val="00A0CD"/>
          <w:sz w:val="30"/>
          <w:szCs w:val="30"/>
        </w:rPr>
        <w:t xml:space="preserve">4. </w:t>
      </w:r>
      <w:r w:rsidRPr="00C771F0">
        <w:rPr>
          <w:b/>
          <w:color w:val="00A0CD"/>
          <w:sz w:val="30"/>
          <w:szCs w:val="30"/>
        </w:rPr>
        <w:tab/>
      </w:r>
      <w:r w:rsidRPr="00C771F0">
        <w:rPr>
          <w:b/>
          <w:bCs/>
          <w:color w:val="00A0CD"/>
          <w:kern w:val="28"/>
          <w:sz w:val="30"/>
          <w:szCs w:val="32"/>
        </w:rPr>
        <w:t>Health and Safety</w:t>
      </w:r>
    </w:p>
    <w:p w:rsidR="00C771F0" w:rsidRPr="009F05F7" w:rsidRDefault="009169BC" w:rsidP="00C771F0">
      <w:pPr>
        <w:spacing w:before="120" w:after="160"/>
        <w:ind w:left="709" w:hanging="709"/>
        <w:jc w:val="both"/>
        <w:rPr>
          <w:rFonts w:cs="Arial"/>
          <w:sz w:val="22"/>
          <w:szCs w:val="20"/>
          <w:lang w:val="en-US"/>
        </w:rPr>
      </w:pPr>
      <w:r w:rsidRPr="009F05F7">
        <w:rPr>
          <w:rFonts w:cs="Arial"/>
          <w:sz w:val="22"/>
          <w:szCs w:val="20"/>
          <w:lang w:val="en-US"/>
        </w:rPr>
        <w:t>4</w:t>
      </w:r>
      <w:r w:rsidR="00C771F0" w:rsidRPr="009F05F7">
        <w:rPr>
          <w:rFonts w:cs="Arial"/>
          <w:sz w:val="22"/>
          <w:szCs w:val="20"/>
          <w:lang w:val="en-US"/>
        </w:rPr>
        <w:t>.1</w:t>
      </w:r>
      <w:r w:rsidR="00C771F0" w:rsidRPr="009F05F7">
        <w:rPr>
          <w:rFonts w:cs="Arial"/>
          <w:sz w:val="22"/>
          <w:szCs w:val="20"/>
          <w:lang w:val="en-US"/>
        </w:rPr>
        <w:tab/>
        <w:t xml:space="preserve">All staff </w:t>
      </w:r>
      <w:proofErr w:type="gramStart"/>
      <w:r w:rsidR="00C771F0" w:rsidRPr="009F05F7">
        <w:rPr>
          <w:rFonts w:cs="Arial"/>
          <w:sz w:val="22"/>
          <w:szCs w:val="20"/>
          <w:lang w:val="en-US"/>
        </w:rPr>
        <w:t>are</w:t>
      </w:r>
      <w:proofErr w:type="gramEnd"/>
      <w:r w:rsidR="00C771F0" w:rsidRPr="009F05F7">
        <w:rPr>
          <w:rFonts w:cs="Arial"/>
          <w:sz w:val="22"/>
          <w:szCs w:val="20"/>
          <w:lang w:val="en-US"/>
        </w:rPr>
        <w:t xml:space="preserve"> required to make positive efforts to maintain their own personal safety and that of others by taking reasonable care, carrying out requirements of the law whilst following </w:t>
      </w:r>
      <w:proofErr w:type="spellStart"/>
      <w:r w:rsidR="00C771F0" w:rsidRPr="009F05F7">
        <w:rPr>
          <w:rFonts w:cs="Arial"/>
          <w:sz w:val="22"/>
          <w:szCs w:val="20"/>
          <w:lang w:val="en-US"/>
        </w:rPr>
        <w:t>recognised</w:t>
      </w:r>
      <w:proofErr w:type="spellEnd"/>
      <w:r w:rsidR="00C771F0" w:rsidRPr="009F05F7">
        <w:rPr>
          <w:rFonts w:cs="Arial"/>
          <w:sz w:val="22"/>
          <w:szCs w:val="20"/>
          <w:lang w:val="en-US"/>
        </w:rPr>
        <w:t xml:space="preserve"> codes of practice and </w:t>
      </w:r>
      <w:r w:rsidR="004B5D3E" w:rsidRPr="009F05F7">
        <w:rPr>
          <w:rFonts w:cs="Arial"/>
          <w:sz w:val="22"/>
          <w:szCs w:val="20"/>
          <w:lang w:val="en-US"/>
        </w:rPr>
        <w:t>the charities</w:t>
      </w:r>
      <w:r w:rsidR="00C771F0" w:rsidRPr="009F05F7">
        <w:rPr>
          <w:rFonts w:cs="Arial"/>
          <w:sz w:val="22"/>
          <w:szCs w:val="20"/>
          <w:lang w:val="en-US"/>
        </w:rPr>
        <w:t xml:space="preserve"> policies on health and safety.</w:t>
      </w:r>
    </w:p>
    <w:p w:rsidR="0046428A" w:rsidRPr="00C771F0" w:rsidRDefault="0046428A" w:rsidP="00C771F0">
      <w:pPr>
        <w:spacing w:before="120" w:after="160"/>
        <w:ind w:left="709" w:hanging="709"/>
        <w:jc w:val="both"/>
        <w:rPr>
          <w:rFonts w:cs="Arial"/>
          <w:szCs w:val="20"/>
          <w:lang w:val="en-US"/>
        </w:rPr>
      </w:pPr>
    </w:p>
    <w:p w:rsidR="00C771F0" w:rsidRPr="00C771F0" w:rsidRDefault="009169BC" w:rsidP="00C771F0">
      <w:pPr>
        <w:spacing w:before="120" w:after="160"/>
        <w:outlineLvl w:val="0"/>
        <w:rPr>
          <w:b/>
          <w:bCs/>
          <w:color w:val="00A0CD"/>
          <w:kern w:val="28"/>
          <w:sz w:val="30"/>
          <w:szCs w:val="32"/>
        </w:rPr>
      </w:pPr>
      <w:r>
        <w:rPr>
          <w:b/>
          <w:bCs/>
          <w:color w:val="00A0CD"/>
          <w:kern w:val="28"/>
          <w:sz w:val="30"/>
          <w:szCs w:val="32"/>
        </w:rPr>
        <w:t>5</w:t>
      </w:r>
      <w:r w:rsidR="00C771F0" w:rsidRPr="00C771F0">
        <w:rPr>
          <w:b/>
          <w:bCs/>
          <w:color w:val="00A0CD"/>
          <w:kern w:val="28"/>
          <w:sz w:val="30"/>
          <w:szCs w:val="32"/>
        </w:rPr>
        <w:t xml:space="preserve">. </w:t>
      </w:r>
      <w:r w:rsidR="00C771F0" w:rsidRPr="00C771F0">
        <w:rPr>
          <w:b/>
          <w:bCs/>
          <w:color w:val="00A0CD"/>
          <w:kern w:val="28"/>
          <w:sz w:val="30"/>
          <w:szCs w:val="32"/>
        </w:rPr>
        <w:tab/>
        <w:t>Customer Service Excellence</w:t>
      </w:r>
    </w:p>
    <w:p w:rsidR="00C771F0" w:rsidRPr="0046428A" w:rsidRDefault="009169BC" w:rsidP="0046428A">
      <w:pPr>
        <w:spacing w:before="120" w:after="160"/>
        <w:ind w:left="709" w:hanging="709"/>
        <w:jc w:val="both"/>
        <w:rPr>
          <w:rFonts w:cs="Arial"/>
          <w:sz w:val="22"/>
          <w:szCs w:val="20"/>
          <w:lang w:val="en-US"/>
        </w:rPr>
      </w:pPr>
      <w:r w:rsidRPr="0046428A">
        <w:rPr>
          <w:sz w:val="22"/>
        </w:rPr>
        <w:t>5</w:t>
      </w:r>
      <w:r w:rsidR="00C771F0" w:rsidRPr="0046428A">
        <w:rPr>
          <w:sz w:val="22"/>
        </w:rPr>
        <w:t>.1</w:t>
      </w:r>
      <w:r w:rsidR="00C771F0" w:rsidRPr="0046428A">
        <w:rPr>
          <w:sz w:val="22"/>
        </w:rPr>
        <w:tab/>
      </w:r>
      <w:r w:rsidR="00C771F0" w:rsidRPr="0046428A">
        <w:rPr>
          <w:rFonts w:cs="Arial"/>
          <w:sz w:val="22"/>
          <w:szCs w:val="20"/>
          <w:lang w:val="en-US"/>
        </w:rPr>
        <w:t xml:space="preserve">All staff </w:t>
      </w:r>
      <w:proofErr w:type="gramStart"/>
      <w:r w:rsidR="00C771F0" w:rsidRPr="0046428A">
        <w:rPr>
          <w:rFonts w:cs="Arial"/>
          <w:sz w:val="22"/>
          <w:szCs w:val="20"/>
          <w:lang w:val="en-US"/>
        </w:rPr>
        <w:t>are</w:t>
      </w:r>
      <w:proofErr w:type="gramEnd"/>
      <w:r w:rsidR="00C771F0" w:rsidRPr="0046428A">
        <w:rPr>
          <w:rFonts w:cs="Arial"/>
          <w:sz w:val="22"/>
          <w:szCs w:val="20"/>
          <w:lang w:val="en-US"/>
        </w:rPr>
        <w:t xml:space="preserve"> required to support the </w:t>
      </w:r>
      <w:r w:rsidR="004B5D3E" w:rsidRPr="0046428A">
        <w:rPr>
          <w:rFonts w:cs="Arial"/>
          <w:sz w:val="22"/>
          <w:szCs w:val="20"/>
          <w:lang w:val="en-US"/>
        </w:rPr>
        <w:t>Charity’s</w:t>
      </w:r>
      <w:r w:rsidR="00C771F0" w:rsidRPr="0046428A">
        <w:rPr>
          <w:rFonts w:cs="Arial"/>
          <w:sz w:val="22"/>
          <w:szCs w:val="20"/>
          <w:lang w:val="en-US"/>
        </w:rPr>
        <w:t xml:space="preserve"> commitment to developing and delivering excellent customer-focused service by treating patients, their families, </w:t>
      </w:r>
      <w:r w:rsidR="004B5D3E" w:rsidRPr="0046428A">
        <w:rPr>
          <w:rFonts w:cs="Arial"/>
          <w:sz w:val="22"/>
          <w:szCs w:val="20"/>
          <w:lang w:val="en-US"/>
        </w:rPr>
        <w:t xml:space="preserve">donors, </w:t>
      </w:r>
      <w:r w:rsidR="00582948" w:rsidRPr="0046428A">
        <w:rPr>
          <w:rFonts w:cs="Arial"/>
          <w:sz w:val="22"/>
          <w:szCs w:val="20"/>
          <w:lang w:val="en-US"/>
        </w:rPr>
        <w:t>supporters, volunteers</w:t>
      </w:r>
      <w:r w:rsidR="00C771F0" w:rsidRPr="0046428A">
        <w:rPr>
          <w:rFonts w:cs="Arial"/>
          <w:sz w:val="22"/>
          <w:szCs w:val="20"/>
          <w:lang w:val="en-US"/>
        </w:rPr>
        <w:t xml:space="preserve"> and staff </w:t>
      </w:r>
      <w:r w:rsidR="00C771F0" w:rsidRPr="0046428A">
        <w:rPr>
          <w:sz w:val="22"/>
        </w:rPr>
        <w:t>with</w:t>
      </w:r>
      <w:r w:rsidR="00C771F0" w:rsidRPr="0046428A">
        <w:rPr>
          <w:rFonts w:cs="Arial"/>
          <w:sz w:val="22"/>
          <w:szCs w:val="20"/>
          <w:lang w:val="en-US"/>
        </w:rPr>
        <w:t xml:space="preserve"> professionalism, respect and dignity.</w:t>
      </w:r>
    </w:p>
    <w:p w:rsidR="0046428A" w:rsidRPr="00C771F0" w:rsidRDefault="0046428A" w:rsidP="00C771F0">
      <w:pPr>
        <w:spacing w:before="120" w:after="160"/>
        <w:ind w:left="720" w:hanging="720"/>
        <w:jc w:val="both"/>
        <w:rPr>
          <w:rFonts w:cs="Arial"/>
          <w:szCs w:val="20"/>
          <w:lang w:val="en-US"/>
        </w:rPr>
      </w:pPr>
    </w:p>
    <w:p w:rsidR="00C771F0" w:rsidRPr="00C771F0" w:rsidRDefault="009169BC" w:rsidP="00C771F0">
      <w:pPr>
        <w:spacing w:before="120" w:after="160"/>
        <w:outlineLvl w:val="0"/>
        <w:rPr>
          <w:b/>
          <w:bCs/>
          <w:color w:val="00A0CD"/>
          <w:kern w:val="28"/>
          <w:sz w:val="30"/>
          <w:szCs w:val="32"/>
        </w:rPr>
      </w:pPr>
      <w:r>
        <w:rPr>
          <w:b/>
          <w:bCs/>
          <w:color w:val="00A0CD"/>
          <w:kern w:val="28"/>
          <w:sz w:val="30"/>
          <w:szCs w:val="32"/>
        </w:rPr>
        <w:t>6</w:t>
      </w:r>
      <w:r w:rsidR="004B5D3E">
        <w:rPr>
          <w:b/>
          <w:bCs/>
          <w:color w:val="00A0CD"/>
          <w:kern w:val="28"/>
          <w:sz w:val="30"/>
          <w:szCs w:val="32"/>
        </w:rPr>
        <w:t>.</w:t>
      </w:r>
      <w:r w:rsidR="00C771F0" w:rsidRPr="00C771F0">
        <w:rPr>
          <w:b/>
          <w:bCs/>
          <w:color w:val="00A0CD"/>
          <w:kern w:val="28"/>
          <w:sz w:val="30"/>
          <w:szCs w:val="32"/>
        </w:rPr>
        <w:t xml:space="preserve">    </w:t>
      </w:r>
      <w:r w:rsidR="00C771F0" w:rsidRPr="00C771F0">
        <w:rPr>
          <w:b/>
          <w:bCs/>
          <w:color w:val="00A0CD"/>
          <w:kern w:val="28"/>
          <w:sz w:val="30"/>
          <w:szCs w:val="32"/>
        </w:rPr>
        <w:tab/>
        <w:t>Equality and Diversity Policy</w:t>
      </w:r>
    </w:p>
    <w:p w:rsidR="00C771F0" w:rsidRPr="0046428A" w:rsidRDefault="009169BC" w:rsidP="0046428A">
      <w:pPr>
        <w:spacing w:before="120" w:after="160"/>
        <w:ind w:left="709" w:hanging="709"/>
        <w:jc w:val="both"/>
        <w:rPr>
          <w:sz w:val="22"/>
        </w:rPr>
      </w:pPr>
      <w:r w:rsidRPr="0046428A">
        <w:rPr>
          <w:sz w:val="22"/>
        </w:rPr>
        <w:t>6</w:t>
      </w:r>
      <w:r w:rsidR="00C771F0" w:rsidRPr="0046428A">
        <w:rPr>
          <w:sz w:val="22"/>
        </w:rPr>
        <w:t>.1</w:t>
      </w:r>
      <w:r w:rsidR="00C771F0" w:rsidRPr="0046428A">
        <w:rPr>
          <w:sz w:val="22"/>
        </w:rPr>
        <w:tab/>
        <w:t xml:space="preserve">The Royal Marsden </w:t>
      </w:r>
      <w:r w:rsidR="0047123F" w:rsidRPr="0046428A">
        <w:rPr>
          <w:sz w:val="22"/>
        </w:rPr>
        <w:t>Cancer Charity</w:t>
      </w:r>
      <w:r w:rsidR="00C771F0" w:rsidRPr="0046428A">
        <w:rPr>
          <w:sz w:val="22"/>
        </w:rPr>
        <w:t xml:space="preserve"> is committed to eliminating all forms of discrimination on the grounds of age, disability, gender reassignment, marriage / civil partnership, pregnancy / maternity, race, religion or belief, sex and sexual orientation</w:t>
      </w:r>
      <w:r w:rsidR="004B5D3E" w:rsidRPr="0046428A">
        <w:rPr>
          <w:sz w:val="22"/>
        </w:rPr>
        <w:t>.</w:t>
      </w:r>
    </w:p>
    <w:p w:rsidR="0046428A" w:rsidRPr="00C771F0" w:rsidRDefault="0046428A" w:rsidP="0046428A">
      <w:pPr>
        <w:spacing w:before="120" w:after="160"/>
        <w:contextualSpacing/>
        <w:rPr>
          <w:rFonts w:cs="Arial"/>
          <w:szCs w:val="20"/>
        </w:rPr>
      </w:pPr>
    </w:p>
    <w:p w:rsidR="00C771F0" w:rsidRPr="00C771F0" w:rsidRDefault="00C771F0" w:rsidP="00C771F0">
      <w:pPr>
        <w:spacing w:before="120" w:after="160"/>
        <w:ind w:left="720" w:hanging="720"/>
        <w:contextualSpacing/>
      </w:pPr>
    </w:p>
    <w:p w:rsidR="00C771F0" w:rsidRPr="00C771F0" w:rsidRDefault="009169BC" w:rsidP="00C771F0">
      <w:pPr>
        <w:spacing w:before="120" w:after="160"/>
        <w:outlineLvl w:val="0"/>
        <w:rPr>
          <w:b/>
          <w:bCs/>
          <w:color w:val="00A0CD"/>
          <w:kern w:val="28"/>
          <w:sz w:val="30"/>
          <w:szCs w:val="32"/>
        </w:rPr>
      </w:pPr>
      <w:r>
        <w:rPr>
          <w:b/>
          <w:bCs/>
          <w:color w:val="00A0CD"/>
          <w:kern w:val="28"/>
          <w:sz w:val="30"/>
          <w:szCs w:val="32"/>
        </w:rPr>
        <w:t>7</w:t>
      </w:r>
      <w:r w:rsidR="00C771F0" w:rsidRPr="00C771F0">
        <w:rPr>
          <w:b/>
          <w:bCs/>
          <w:color w:val="00A0CD"/>
          <w:kern w:val="28"/>
          <w:sz w:val="30"/>
          <w:szCs w:val="32"/>
        </w:rPr>
        <w:t xml:space="preserve">.    </w:t>
      </w:r>
      <w:r w:rsidR="00C771F0" w:rsidRPr="00C771F0">
        <w:rPr>
          <w:b/>
          <w:bCs/>
          <w:color w:val="00A0CD"/>
          <w:kern w:val="28"/>
          <w:sz w:val="30"/>
          <w:szCs w:val="32"/>
        </w:rPr>
        <w:tab/>
        <w:t>No Smoking Policy</w:t>
      </w:r>
    </w:p>
    <w:p w:rsidR="00C771F0" w:rsidRPr="0046428A" w:rsidRDefault="009169BC" w:rsidP="0046428A">
      <w:pPr>
        <w:spacing w:before="120" w:after="160"/>
        <w:ind w:left="709" w:hanging="709"/>
        <w:jc w:val="both"/>
        <w:rPr>
          <w:sz w:val="22"/>
        </w:rPr>
      </w:pPr>
      <w:r w:rsidRPr="0046428A">
        <w:rPr>
          <w:sz w:val="22"/>
        </w:rPr>
        <w:t>7</w:t>
      </w:r>
      <w:r w:rsidR="004B5D3E" w:rsidRPr="0046428A">
        <w:rPr>
          <w:sz w:val="22"/>
        </w:rPr>
        <w:t>.1</w:t>
      </w:r>
      <w:r w:rsidR="004B5D3E" w:rsidRPr="0046428A">
        <w:rPr>
          <w:sz w:val="22"/>
        </w:rPr>
        <w:tab/>
      </w:r>
      <w:r w:rsidR="00C771F0" w:rsidRPr="0046428A">
        <w:rPr>
          <w:sz w:val="22"/>
        </w:rPr>
        <w:t xml:space="preserve">There is a no smoking policy at </w:t>
      </w:r>
      <w:r w:rsidR="0047123F" w:rsidRPr="0046428A">
        <w:rPr>
          <w:sz w:val="22"/>
        </w:rPr>
        <w:t>The Royal Marsden Cancer Charity.</w:t>
      </w:r>
    </w:p>
    <w:p w:rsidR="0046428A" w:rsidRPr="00C771F0" w:rsidRDefault="0046428A" w:rsidP="004B5D3E">
      <w:pPr>
        <w:spacing w:before="120" w:after="160"/>
        <w:jc w:val="both"/>
        <w:rPr>
          <w:rFonts w:cs="Arial"/>
          <w:szCs w:val="20"/>
          <w:lang w:val="en-US"/>
        </w:rPr>
      </w:pPr>
    </w:p>
    <w:p w:rsidR="00C771F0" w:rsidRPr="00C771F0" w:rsidRDefault="009169BC" w:rsidP="00C771F0">
      <w:pPr>
        <w:spacing w:before="120" w:after="160"/>
        <w:outlineLvl w:val="0"/>
        <w:rPr>
          <w:b/>
          <w:bCs/>
          <w:color w:val="00A0CD"/>
          <w:kern w:val="28"/>
          <w:sz w:val="30"/>
          <w:szCs w:val="32"/>
        </w:rPr>
      </w:pPr>
      <w:r>
        <w:rPr>
          <w:b/>
          <w:bCs/>
          <w:color w:val="00A0CD"/>
          <w:kern w:val="28"/>
          <w:sz w:val="30"/>
          <w:szCs w:val="32"/>
        </w:rPr>
        <w:t>8</w:t>
      </w:r>
      <w:r w:rsidR="00C771F0" w:rsidRPr="00C771F0">
        <w:rPr>
          <w:b/>
          <w:bCs/>
          <w:color w:val="00A0CD"/>
          <w:kern w:val="28"/>
          <w:sz w:val="30"/>
          <w:szCs w:val="32"/>
        </w:rPr>
        <w:t>.    Review of this Job description</w:t>
      </w:r>
    </w:p>
    <w:p w:rsidR="00C771F0" w:rsidRPr="0046428A" w:rsidRDefault="009169BC" w:rsidP="0046428A">
      <w:pPr>
        <w:spacing w:before="120" w:after="160"/>
        <w:ind w:left="709" w:hanging="709"/>
        <w:jc w:val="both"/>
        <w:rPr>
          <w:sz w:val="22"/>
        </w:rPr>
      </w:pPr>
      <w:r w:rsidRPr="0046428A">
        <w:rPr>
          <w:sz w:val="22"/>
        </w:rPr>
        <w:t>8</w:t>
      </w:r>
      <w:r w:rsidR="00C771F0" w:rsidRPr="0046428A">
        <w:rPr>
          <w:sz w:val="22"/>
        </w:rPr>
        <w:t>.1</w:t>
      </w:r>
      <w:r w:rsidR="00C771F0" w:rsidRPr="0046428A">
        <w:rPr>
          <w:sz w:val="22"/>
        </w:rPr>
        <w:tab/>
        <w:t>This job description is intended as an outline of the general areas of activity. It will be amended in the light of t</w:t>
      </w:r>
      <w:r w:rsidR="0047123F" w:rsidRPr="0046428A">
        <w:rPr>
          <w:sz w:val="22"/>
        </w:rPr>
        <w:t>he changing needs of the organis</w:t>
      </w:r>
      <w:r w:rsidR="00C771F0" w:rsidRPr="0046428A">
        <w:rPr>
          <w:sz w:val="22"/>
        </w:rPr>
        <w:t>ation</w:t>
      </w:r>
      <w:r w:rsidR="0047123F" w:rsidRPr="0046428A">
        <w:rPr>
          <w:sz w:val="22"/>
        </w:rPr>
        <w:t>.</w:t>
      </w:r>
    </w:p>
    <w:p w:rsidR="0047123F" w:rsidRDefault="0047123F">
      <w:pPr>
        <w:spacing w:after="0"/>
        <w:rPr>
          <w:rFonts w:cs="Arial"/>
          <w:szCs w:val="20"/>
          <w:lang w:val="en-US"/>
        </w:rPr>
      </w:pPr>
      <w:r>
        <w:rPr>
          <w:rFonts w:cs="Arial"/>
          <w:szCs w:val="20"/>
          <w:lang w:val="en-US"/>
        </w:rPr>
        <w:br w:type="page"/>
      </w:r>
    </w:p>
    <w:p w:rsidR="00C771F0" w:rsidRDefault="009169BC" w:rsidP="00C771F0">
      <w:pPr>
        <w:spacing w:before="120" w:after="160"/>
        <w:outlineLvl w:val="0"/>
        <w:rPr>
          <w:b/>
          <w:bCs/>
          <w:color w:val="00A0CD"/>
          <w:kern w:val="28"/>
          <w:sz w:val="30"/>
          <w:szCs w:val="32"/>
        </w:rPr>
      </w:pPr>
      <w:r>
        <w:rPr>
          <w:b/>
          <w:bCs/>
          <w:color w:val="00A0CD"/>
          <w:kern w:val="28"/>
          <w:sz w:val="30"/>
          <w:szCs w:val="32"/>
        </w:rPr>
        <w:lastRenderedPageBreak/>
        <w:t>9</w:t>
      </w:r>
      <w:r w:rsidR="00C771F0" w:rsidRPr="00C771F0">
        <w:rPr>
          <w:b/>
          <w:bCs/>
          <w:color w:val="00A0CD"/>
          <w:kern w:val="28"/>
          <w:sz w:val="30"/>
          <w:szCs w:val="32"/>
        </w:rPr>
        <w:t>.     Employee Specification</w:t>
      </w:r>
    </w:p>
    <w:p w:rsidR="0046428A" w:rsidRPr="00C771F0" w:rsidRDefault="0046428A" w:rsidP="00C771F0">
      <w:pPr>
        <w:spacing w:before="120" w:after="160"/>
        <w:outlineLvl w:val="0"/>
        <w:rPr>
          <w:b/>
          <w:bCs/>
          <w:color w:val="00A0CD"/>
          <w:kern w:val="28"/>
          <w:sz w:val="30"/>
          <w:szCs w:val="32"/>
        </w:rPr>
      </w:pPr>
    </w:p>
    <w:tbl>
      <w:tblPr>
        <w:tblW w:w="9356" w:type="dxa"/>
        <w:tblInd w:w="170" w:type="dxa"/>
        <w:tblBorders>
          <w:top w:val="single" w:sz="4" w:space="0" w:color="3C1A40"/>
          <w:left w:val="single" w:sz="4" w:space="0" w:color="3C1A40"/>
          <w:bottom w:val="single" w:sz="24" w:space="0" w:color="3C1A40"/>
          <w:right w:val="single" w:sz="4" w:space="0" w:color="3C1A40"/>
          <w:insideH w:val="single" w:sz="4" w:space="0" w:color="3C1A40"/>
          <w:insideV w:val="single" w:sz="8" w:space="0" w:color="3C1A40"/>
        </w:tblBorders>
        <w:tblCellMar>
          <w:left w:w="170" w:type="dxa"/>
          <w:right w:w="170" w:type="dxa"/>
        </w:tblCellMar>
        <w:tblLook w:val="04A0" w:firstRow="1" w:lastRow="0" w:firstColumn="1" w:lastColumn="0" w:noHBand="0" w:noVBand="1"/>
      </w:tblPr>
      <w:tblGrid>
        <w:gridCol w:w="4727"/>
        <w:gridCol w:w="2361"/>
        <w:gridCol w:w="2268"/>
      </w:tblGrid>
      <w:tr w:rsidR="00C771F0" w:rsidRPr="00C771F0" w:rsidTr="0046428A">
        <w:trPr>
          <w:trHeight w:val="510"/>
        </w:trPr>
        <w:tc>
          <w:tcPr>
            <w:tcW w:w="4727" w:type="dxa"/>
            <w:shd w:val="clear" w:color="auto" w:fill="auto"/>
          </w:tcPr>
          <w:p w:rsidR="00C771F0" w:rsidRPr="00C771F0" w:rsidRDefault="00C771F0" w:rsidP="00C771F0">
            <w:pPr>
              <w:keepNext/>
              <w:spacing w:before="120"/>
              <w:outlineLvl w:val="0"/>
              <w:rPr>
                <w:b/>
                <w:color w:val="3C1A40"/>
                <w:kern w:val="32"/>
                <w:sz w:val="24"/>
                <w:szCs w:val="32"/>
              </w:rPr>
            </w:pPr>
            <w:r w:rsidRPr="00C771F0">
              <w:rPr>
                <w:b/>
                <w:color w:val="3C1A40"/>
                <w:kern w:val="32"/>
                <w:sz w:val="24"/>
                <w:szCs w:val="32"/>
              </w:rPr>
              <w:t>Candidates must be able to demonstrate</w:t>
            </w:r>
          </w:p>
        </w:tc>
        <w:tc>
          <w:tcPr>
            <w:tcW w:w="2361" w:type="dxa"/>
            <w:shd w:val="clear" w:color="auto" w:fill="auto"/>
          </w:tcPr>
          <w:p w:rsidR="00C771F0" w:rsidRPr="00C771F0" w:rsidRDefault="00C771F0" w:rsidP="00C771F0">
            <w:pPr>
              <w:keepNext/>
              <w:spacing w:before="120"/>
              <w:outlineLvl w:val="0"/>
              <w:rPr>
                <w:b/>
                <w:color w:val="3C1A40"/>
                <w:kern w:val="32"/>
                <w:sz w:val="24"/>
                <w:szCs w:val="32"/>
              </w:rPr>
            </w:pPr>
            <w:r w:rsidRPr="00C771F0">
              <w:rPr>
                <w:b/>
                <w:color w:val="3C1A40"/>
                <w:kern w:val="32"/>
                <w:sz w:val="24"/>
                <w:szCs w:val="32"/>
              </w:rPr>
              <w:t>Essential or Desirable</w:t>
            </w:r>
          </w:p>
        </w:tc>
        <w:tc>
          <w:tcPr>
            <w:tcW w:w="2268" w:type="dxa"/>
            <w:shd w:val="clear" w:color="auto" w:fill="auto"/>
          </w:tcPr>
          <w:p w:rsidR="00C771F0" w:rsidRPr="00C771F0" w:rsidRDefault="00C771F0" w:rsidP="00C771F0">
            <w:pPr>
              <w:keepNext/>
              <w:spacing w:before="120"/>
              <w:ind w:left="9"/>
              <w:outlineLvl w:val="0"/>
              <w:rPr>
                <w:b/>
                <w:color w:val="3C1A40"/>
                <w:kern w:val="32"/>
                <w:sz w:val="24"/>
                <w:szCs w:val="32"/>
              </w:rPr>
            </w:pPr>
            <w:r w:rsidRPr="00C771F0">
              <w:rPr>
                <w:b/>
                <w:color w:val="3C1A40"/>
                <w:kern w:val="32"/>
                <w:sz w:val="24"/>
                <w:szCs w:val="32"/>
              </w:rPr>
              <w:t>Assessed by</w:t>
            </w:r>
          </w:p>
        </w:tc>
      </w:tr>
      <w:tr w:rsidR="00C771F0" w:rsidRPr="00C771F0" w:rsidTr="0046428A">
        <w:trPr>
          <w:trHeight w:val="510"/>
        </w:trPr>
        <w:tc>
          <w:tcPr>
            <w:tcW w:w="4727" w:type="dxa"/>
            <w:shd w:val="clear" w:color="auto" w:fill="auto"/>
            <w:vAlign w:val="center"/>
          </w:tcPr>
          <w:p w:rsidR="00C771F0" w:rsidRPr="00C771F0" w:rsidRDefault="0046428A" w:rsidP="00C771F0">
            <w:pPr>
              <w:spacing w:after="0"/>
              <w:jc w:val="both"/>
              <w:rPr>
                <w:sz w:val="24"/>
                <w:szCs w:val="24"/>
              </w:rPr>
            </w:pPr>
            <w:r>
              <w:rPr>
                <w:b/>
                <w:color w:val="00B0F0"/>
                <w:sz w:val="24"/>
                <w:szCs w:val="24"/>
              </w:rPr>
              <w:t xml:space="preserve">Skills, </w:t>
            </w:r>
            <w:r w:rsidR="00777E7F">
              <w:rPr>
                <w:b/>
                <w:color w:val="00B0F0"/>
                <w:sz w:val="24"/>
                <w:szCs w:val="24"/>
              </w:rPr>
              <w:t xml:space="preserve">Knowledge and </w:t>
            </w:r>
            <w:r w:rsidR="00C771F0" w:rsidRPr="00C771F0">
              <w:rPr>
                <w:b/>
                <w:color w:val="00B0F0"/>
                <w:sz w:val="24"/>
                <w:szCs w:val="24"/>
              </w:rPr>
              <w:t>Experience</w:t>
            </w:r>
          </w:p>
        </w:tc>
        <w:tc>
          <w:tcPr>
            <w:tcW w:w="2361" w:type="dxa"/>
            <w:shd w:val="clear" w:color="auto" w:fill="auto"/>
            <w:vAlign w:val="center"/>
          </w:tcPr>
          <w:p w:rsidR="00C771F0" w:rsidRPr="00C771F0" w:rsidRDefault="00C771F0" w:rsidP="00C771F0">
            <w:pPr>
              <w:spacing w:after="0"/>
            </w:pPr>
          </w:p>
        </w:tc>
        <w:tc>
          <w:tcPr>
            <w:tcW w:w="2268" w:type="dxa"/>
            <w:shd w:val="clear" w:color="auto" w:fill="auto"/>
            <w:vAlign w:val="center"/>
          </w:tcPr>
          <w:p w:rsidR="00C771F0" w:rsidRPr="00C771F0" w:rsidRDefault="00C771F0" w:rsidP="00C771F0">
            <w:pPr>
              <w:spacing w:after="0"/>
            </w:pPr>
          </w:p>
        </w:tc>
      </w:tr>
      <w:tr w:rsidR="00C771F0" w:rsidRPr="00C771F0" w:rsidTr="0046428A">
        <w:trPr>
          <w:trHeight w:val="510"/>
        </w:trPr>
        <w:tc>
          <w:tcPr>
            <w:tcW w:w="4727" w:type="dxa"/>
            <w:shd w:val="clear" w:color="auto" w:fill="auto"/>
            <w:vAlign w:val="center"/>
          </w:tcPr>
          <w:p w:rsidR="00C771F0" w:rsidRPr="00C771F0" w:rsidRDefault="00C771F0" w:rsidP="00C771F0">
            <w:pPr>
              <w:spacing w:after="0"/>
            </w:pPr>
          </w:p>
        </w:tc>
        <w:tc>
          <w:tcPr>
            <w:tcW w:w="2361" w:type="dxa"/>
            <w:shd w:val="clear" w:color="auto" w:fill="auto"/>
            <w:vAlign w:val="center"/>
          </w:tcPr>
          <w:p w:rsidR="00C771F0" w:rsidRPr="00C771F0" w:rsidRDefault="00C771F0" w:rsidP="00C771F0">
            <w:pPr>
              <w:spacing w:after="0"/>
            </w:pPr>
          </w:p>
        </w:tc>
        <w:tc>
          <w:tcPr>
            <w:tcW w:w="2268" w:type="dxa"/>
            <w:shd w:val="clear" w:color="auto" w:fill="auto"/>
            <w:vAlign w:val="center"/>
          </w:tcPr>
          <w:p w:rsidR="00C771F0" w:rsidRPr="00C771F0" w:rsidRDefault="00C771F0" w:rsidP="001E1953">
            <w:pPr>
              <w:tabs>
                <w:tab w:val="center" w:pos="4153"/>
                <w:tab w:val="left" w:pos="4536"/>
                <w:tab w:val="right" w:pos="8306"/>
              </w:tabs>
              <w:spacing w:after="0"/>
            </w:pPr>
          </w:p>
        </w:tc>
      </w:tr>
      <w:tr w:rsidR="001E1953" w:rsidRPr="00C771F0" w:rsidTr="0046428A">
        <w:trPr>
          <w:trHeight w:val="510"/>
        </w:trPr>
        <w:tc>
          <w:tcPr>
            <w:tcW w:w="4727" w:type="dxa"/>
            <w:shd w:val="clear" w:color="auto" w:fill="auto"/>
            <w:vAlign w:val="center"/>
          </w:tcPr>
          <w:p w:rsidR="001E1953" w:rsidRPr="00211CEA" w:rsidRDefault="00C530F5" w:rsidP="00F328CB">
            <w:pPr>
              <w:rPr>
                <w:sz w:val="22"/>
              </w:rPr>
            </w:pPr>
            <w:r>
              <w:rPr>
                <w:sz w:val="22"/>
              </w:rPr>
              <w:t xml:space="preserve">Experience of working on CMS </w:t>
            </w:r>
            <w:proofErr w:type="gramStart"/>
            <w:r>
              <w:rPr>
                <w:sz w:val="22"/>
              </w:rPr>
              <w:t>systems</w:t>
            </w:r>
            <w:r w:rsidR="009F05F7">
              <w:rPr>
                <w:sz w:val="22"/>
              </w:rPr>
              <w:t xml:space="preserve"> .</w:t>
            </w:r>
            <w:proofErr w:type="gramEnd"/>
            <w:r>
              <w:rPr>
                <w:sz w:val="22"/>
              </w:rPr>
              <w:t xml:space="preserve">, </w:t>
            </w:r>
            <w:r w:rsidR="009F05F7">
              <w:rPr>
                <w:sz w:val="22"/>
              </w:rPr>
              <w:t>(</w:t>
            </w:r>
            <w:r>
              <w:rPr>
                <w:sz w:val="22"/>
              </w:rPr>
              <w:t>knowledge of Drupal 8 systems would be an advantage</w:t>
            </w:r>
            <w:r w:rsidR="009F05F7">
              <w:rPr>
                <w:sz w:val="22"/>
              </w:rPr>
              <w:t>)</w:t>
            </w:r>
            <w:r>
              <w:rPr>
                <w:sz w:val="22"/>
              </w:rPr>
              <w:t xml:space="preserve">. </w:t>
            </w:r>
          </w:p>
        </w:tc>
        <w:tc>
          <w:tcPr>
            <w:tcW w:w="2361" w:type="dxa"/>
            <w:shd w:val="clear" w:color="auto" w:fill="auto"/>
            <w:vAlign w:val="center"/>
          </w:tcPr>
          <w:p w:rsidR="001E1953" w:rsidRPr="00C771F0" w:rsidRDefault="00C530F5" w:rsidP="00C771F0">
            <w:pPr>
              <w:spacing w:after="0"/>
            </w:pPr>
            <w:r>
              <w:t>Essential</w:t>
            </w:r>
          </w:p>
        </w:tc>
        <w:tc>
          <w:tcPr>
            <w:tcW w:w="2268" w:type="dxa"/>
            <w:shd w:val="clear" w:color="auto" w:fill="auto"/>
            <w:vAlign w:val="center"/>
          </w:tcPr>
          <w:p w:rsidR="001E1953" w:rsidRPr="00C771F0" w:rsidRDefault="00472BCE" w:rsidP="00C771F0">
            <w:pPr>
              <w:tabs>
                <w:tab w:val="center" w:pos="4153"/>
                <w:tab w:val="left" w:pos="4536"/>
                <w:tab w:val="right" w:pos="8306"/>
              </w:tabs>
              <w:spacing w:after="0"/>
              <w:rPr>
                <w:rFonts w:cs="Arial"/>
                <w:szCs w:val="20"/>
              </w:rPr>
            </w:pPr>
            <w:r>
              <w:rPr>
                <w:rFonts w:cs="Arial"/>
                <w:szCs w:val="20"/>
              </w:rPr>
              <w:t>Application form</w:t>
            </w:r>
          </w:p>
        </w:tc>
      </w:tr>
      <w:tr w:rsidR="001E1953" w:rsidRPr="00C771F0" w:rsidTr="0046428A">
        <w:trPr>
          <w:trHeight w:val="510"/>
        </w:trPr>
        <w:tc>
          <w:tcPr>
            <w:tcW w:w="4727" w:type="dxa"/>
            <w:shd w:val="clear" w:color="auto" w:fill="auto"/>
            <w:vAlign w:val="center"/>
          </w:tcPr>
          <w:p w:rsidR="001E1953" w:rsidRPr="00211CEA" w:rsidRDefault="009F05F7" w:rsidP="00D95948">
            <w:pPr>
              <w:rPr>
                <w:sz w:val="22"/>
              </w:rPr>
            </w:pPr>
            <w:proofErr w:type="spellStart"/>
            <w:r>
              <w:rPr>
                <w:sz w:val="22"/>
              </w:rPr>
              <w:t>Experience</w:t>
            </w:r>
            <w:r w:rsidR="00C530F5">
              <w:rPr>
                <w:sz w:val="22"/>
              </w:rPr>
              <w:t>of</w:t>
            </w:r>
            <w:proofErr w:type="spellEnd"/>
            <w:r w:rsidR="00C530F5">
              <w:rPr>
                <w:sz w:val="22"/>
              </w:rPr>
              <w:t xml:space="preserve"> PPC advertising </w:t>
            </w:r>
          </w:p>
        </w:tc>
        <w:tc>
          <w:tcPr>
            <w:tcW w:w="2361" w:type="dxa"/>
            <w:shd w:val="clear" w:color="auto" w:fill="auto"/>
            <w:vAlign w:val="center"/>
          </w:tcPr>
          <w:p w:rsidR="001E1953" w:rsidRPr="00C771F0" w:rsidRDefault="00B92771" w:rsidP="00C771F0">
            <w:pPr>
              <w:spacing w:after="0"/>
              <w:rPr>
                <w:szCs w:val="20"/>
              </w:rPr>
            </w:pPr>
            <w:r>
              <w:rPr>
                <w:szCs w:val="20"/>
              </w:rPr>
              <w:t>Essential</w:t>
            </w:r>
          </w:p>
        </w:tc>
        <w:tc>
          <w:tcPr>
            <w:tcW w:w="2268" w:type="dxa"/>
            <w:shd w:val="clear" w:color="auto" w:fill="auto"/>
            <w:vAlign w:val="center"/>
          </w:tcPr>
          <w:p w:rsidR="001E1953" w:rsidRPr="00C771F0" w:rsidRDefault="00472BCE" w:rsidP="00C771F0">
            <w:pPr>
              <w:tabs>
                <w:tab w:val="center" w:pos="4153"/>
                <w:tab w:val="left" w:pos="4536"/>
                <w:tab w:val="right" w:pos="8306"/>
              </w:tabs>
              <w:spacing w:after="0"/>
              <w:rPr>
                <w:rFonts w:cs="Arial"/>
                <w:szCs w:val="20"/>
              </w:rPr>
            </w:pPr>
            <w:r>
              <w:rPr>
                <w:rFonts w:cs="Arial"/>
                <w:szCs w:val="20"/>
              </w:rPr>
              <w:t>Application form/ interview</w:t>
            </w:r>
          </w:p>
        </w:tc>
      </w:tr>
      <w:tr w:rsidR="001E1953" w:rsidRPr="00C771F0" w:rsidTr="00C530F5">
        <w:trPr>
          <w:trHeight w:val="956"/>
        </w:trPr>
        <w:tc>
          <w:tcPr>
            <w:tcW w:w="4727" w:type="dxa"/>
            <w:shd w:val="clear" w:color="auto" w:fill="auto"/>
            <w:vAlign w:val="center"/>
          </w:tcPr>
          <w:p w:rsidR="001E1953" w:rsidRPr="00211CEA" w:rsidRDefault="00C530F5" w:rsidP="00F328CB">
            <w:pPr>
              <w:rPr>
                <w:sz w:val="22"/>
              </w:rPr>
            </w:pPr>
            <w:r>
              <w:rPr>
                <w:sz w:val="22"/>
              </w:rPr>
              <w:t xml:space="preserve">Project management experience, including stakeholder management and working with external agencies. </w:t>
            </w:r>
          </w:p>
        </w:tc>
        <w:tc>
          <w:tcPr>
            <w:tcW w:w="2361" w:type="dxa"/>
            <w:shd w:val="clear" w:color="auto" w:fill="auto"/>
            <w:vAlign w:val="center"/>
          </w:tcPr>
          <w:p w:rsidR="001E1953" w:rsidRPr="00C771F0" w:rsidRDefault="00472BCE" w:rsidP="00C771F0">
            <w:pPr>
              <w:spacing w:after="0"/>
              <w:rPr>
                <w:szCs w:val="20"/>
              </w:rPr>
            </w:pPr>
            <w:r>
              <w:rPr>
                <w:szCs w:val="20"/>
              </w:rPr>
              <w:t>Essential</w:t>
            </w:r>
          </w:p>
        </w:tc>
        <w:tc>
          <w:tcPr>
            <w:tcW w:w="2268" w:type="dxa"/>
            <w:shd w:val="clear" w:color="auto" w:fill="auto"/>
            <w:vAlign w:val="center"/>
          </w:tcPr>
          <w:p w:rsidR="001E1953" w:rsidRPr="00C771F0" w:rsidRDefault="00D95948" w:rsidP="00D95948">
            <w:pPr>
              <w:tabs>
                <w:tab w:val="center" w:pos="4153"/>
                <w:tab w:val="left" w:pos="4536"/>
                <w:tab w:val="right" w:pos="8306"/>
              </w:tabs>
              <w:spacing w:after="0"/>
              <w:rPr>
                <w:rFonts w:cs="Arial"/>
                <w:szCs w:val="20"/>
              </w:rPr>
            </w:pPr>
            <w:r>
              <w:rPr>
                <w:rFonts w:cs="Arial"/>
                <w:szCs w:val="20"/>
              </w:rPr>
              <w:t>Application form</w:t>
            </w:r>
          </w:p>
        </w:tc>
      </w:tr>
      <w:tr w:rsidR="001E1953" w:rsidRPr="00C771F0" w:rsidTr="0046428A">
        <w:trPr>
          <w:trHeight w:val="510"/>
        </w:trPr>
        <w:tc>
          <w:tcPr>
            <w:tcW w:w="4727" w:type="dxa"/>
            <w:shd w:val="clear" w:color="auto" w:fill="auto"/>
            <w:vAlign w:val="center"/>
          </w:tcPr>
          <w:p w:rsidR="001E1953" w:rsidRPr="00211CEA" w:rsidRDefault="00C530F5" w:rsidP="00777E7F">
            <w:pPr>
              <w:spacing w:after="0"/>
              <w:jc w:val="both"/>
              <w:rPr>
                <w:sz w:val="22"/>
              </w:rPr>
            </w:pPr>
            <w:r>
              <w:rPr>
                <w:sz w:val="22"/>
              </w:rPr>
              <w:t xml:space="preserve">Knowledge of UX and digital user journeys </w:t>
            </w:r>
          </w:p>
        </w:tc>
        <w:tc>
          <w:tcPr>
            <w:tcW w:w="2361" w:type="dxa"/>
            <w:shd w:val="clear" w:color="auto" w:fill="auto"/>
            <w:vAlign w:val="center"/>
          </w:tcPr>
          <w:p w:rsidR="001E1953" w:rsidRPr="00C771F0" w:rsidRDefault="00D95948" w:rsidP="00C771F0">
            <w:pPr>
              <w:spacing w:after="0"/>
              <w:rPr>
                <w:szCs w:val="20"/>
              </w:rPr>
            </w:pPr>
            <w:r>
              <w:rPr>
                <w:szCs w:val="20"/>
              </w:rPr>
              <w:t>E</w:t>
            </w:r>
            <w:bookmarkStart w:id="0" w:name="_GoBack"/>
            <w:bookmarkEnd w:id="0"/>
            <w:r>
              <w:rPr>
                <w:szCs w:val="20"/>
              </w:rPr>
              <w:t>ssential</w:t>
            </w:r>
          </w:p>
        </w:tc>
        <w:tc>
          <w:tcPr>
            <w:tcW w:w="2268" w:type="dxa"/>
            <w:shd w:val="clear" w:color="auto" w:fill="auto"/>
            <w:vAlign w:val="center"/>
          </w:tcPr>
          <w:p w:rsidR="001E1953" w:rsidRPr="00C771F0" w:rsidRDefault="00D95948" w:rsidP="00D95948">
            <w:pPr>
              <w:tabs>
                <w:tab w:val="center" w:pos="4153"/>
                <w:tab w:val="left" w:pos="4536"/>
                <w:tab w:val="right" w:pos="8306"/>
              </w:tabs>
              <w:spacing w:after="0"/>
              <w:rPr>
                <w:rFonts w:cs="Arial"/>
                <w:szCs w:val="20"/>
              </w:rPr>
            </w:pPr>
            <w:r>
              <w:rPr>
                <w:rFonts w:cs="Arial"/>
                <w:szCs w:val="20"/>
              </w:rPr>
              <w:t>Application form</w:t>
            </w:r>
          </w:p>
        </w:tc>
      </w:tr>
      <w:tr w:rsidR="001E1953" w:rsidRPr="00C771F0" w:rsidTr="0046428A">
        <w:trPr>
          <w:trHeight w:val="510"/>
        </w:trPr>
        <w:tc>
          <w:tcPr>
            <w:tcW w:w="4727" w:type="dxa"/>
            <w:shd w:val="clear" w:color="auto" w:fill="auto"/>
            <w:vAlign w:val="center"/>
          </w:tcPr>
          <w:p w:rsidR="001E1953" w:rsidRPr="00211CEA" w:rsidRDefault="00BB309C" w:rsidP="00F328CB">
            <w:pPr>
              <w:rPr>
                <w:sz w:val="22"/>
              </w:rPr>
            </w:pPr>
            <w:r>
              <w:rPr>
                <w:sz w:val="22"/>
              </w:rPr>
              <w:t xml:space="preserve">Experience of line management </w:t>
            </w:r>
          </w:p>
        </w:tc>
        <w:tc>
          <w:tcPr>
            <w:tcW w:w="2361" w:type="dxa"/>
            <w:shd w:val="clear" w:color="auto" w:fill="auto"/>
            <w:vAlign w:val="center"/>
          </w:tcPr>
          <w:p w:rsidR="001E1953" w:rsidRPr="00C771F0" w:rsidRDefault="00D95948" w:rsidP="00D95948">
            <w:pPr>
              <w:spacing w:after="0"/>
              <w:rPr>
                <w:szCs w:val="20"/>
              </w:rPr>
            </w:pPr>
            <w:r>
              <w:rPr>
                <w:szCs w:val="20"/>
              </w:rPr>
              <w:t>Essential</w:t>
            </w:r>
          </w:p>
        </w:tc>
        <w:tc>
          <w:tcPr>
            <w:tcW w:w="2268" w:type="dxa"/>
            <w:shd w:val="clear" w:color="auto" w:fill="auto"/>
            <w:vAlign w:val="center"/>
          </w:tcPr>
          <w:p w:rsidR="001E1953" w:rsidRPr="00C771F0" w:rsidRDefault="00D95948" w:rsidP="00D95948">
            <w:pPr>
              <w:tabs>
                <w:tab w:val="center" w:pos="4153"/>
                <w:tab w:val="left" w:pos="4536"/>
                <w:tab w:val="right" w:pos="8306"/>
              </w:tabs>
              <w:spacing w:after="0"/>
              <w:rPr>
                <w:rFonts w:cs="Arial"/>
                <w:szCs w:val="20"/>
              </w:rPr>
            </w:pPr>
            <w:r>
              <w:rPr>
                <w:rFonts w:cs="Arial"/>
                <w:szCs w:val="20"/>
              </w:rPr>
              <w:t>Application form</w:t>
            </w:r>
          </w:p>
        </w:tc>
      </w:tr>
      <w:tr w:rsidR="001E1953" w:rsidRPr="00C771F0" w:rsidTr="0046428A">
        <w:trPr>
          <w:trHeight w:val="510"/>
        </w:trPr>
        <w:tc>
          <w:tcPr>
            <w:tcW w:w="4727" w:type="dxa"/>
            <w:shd w:val="clear" w:color="auto" w:fill="auto"/>
            <w:vAlign w:val="center"/>
          </w:tcPr>
          <w:p w:rsidR="001E1953" w:rsidRPr="00211CEA" w:rsidRDefault="00BB309C" w:rsidP="00F328CB">
            <w:pPr>
              <w:rPr>
                <w:sz w:val="22"/>
              </w:rPr>
            </w:pPr>
            <w:r>
              <w:rPr>
                <w:sz w:val="22"/>
              </w:rPr>
              <w:t xml:space="preserve">Experience of creating content for websites, including a strong understanding of SEO principles </w:t>
            </w:r>
          </w:p>
        </w:tc>
        <w:tc>
          <w:tcPr>
            <w:tcW w:w="2361" w:type="dxa"/>
            <w:shd w:val="clear" w:color="auto" w:fill="auto"/>
            <w:vAlign w:val="center"/>
          </w:tcPr>
          <w:p w:rsidR="001E1953" w:rsidRPr="00C771F0" w:rsidRDefault="00BB309C" w:rsidP="00C771F0">
            <w:pPr>
              <w:spacing w:after="0"/>
              <w:rPr>
                <w:szCs w:val="20"/>
              </w:rPr>
            </w:pPr>
            <w:r>
              <w:rPr>
                <w:szCs w:val="20"/>
              </w:rPr>
              <w:t>Essential</w:t>
            </w:r>
          </w:p>
        </w:tc>
        <w:tc>
          <w:tcPr>
            <w:tcW w:w="2268" w:type="dxa"/>
            <w:shd w:val="clear" w:color="auto" w:fill="auto"/>
            <w:vAlign w:val="center"/>
          </w:tcPr>
          <w:p w:rsidR="001E1953" w:rsidRPr="00C771F0" w:rsidRDefault="00472BCE" w:rsidP="00C771F0">
            <w:pPr>
              <w:tabs>
                <w:tab w:val="center" w:pos="4153"/>
                <w:tab w:val="left" w:pos="4536"/>
                <w:tab w:val="right" w:pos="8306"/>
              </w:tabs>
              <w:spacing w:after="0"/>
              <w:rPr>
                <w:rFonts w:cs="Arial"/>
                <w:szCs w:val="20"/>
              </w:rPr>
            </w:pPr>
            <w:r>
              <w:rPr>
                <w:rFonts w:cs="Arial"/>
                <w:szCs w:val="20"/>
              </w:rPr>
              <w:t>Application form</w:t>
            </w:r>
          </w:p>
        </w:tc>
      </w:tr>
      <w:tr w:rsidR="001E1953" w:rsidRPr="00C771F0" w:rsidTr="0046428A">
        <w:trPr>
          <w:trHeight w:val="510"/>
        </w:trPr>
        <w:tc>
          <w:tcPr>
            <w:tcW w:w="4727" w:type="dxa"/>
            <w:shd w:val="clear" w:color="auto" w:fill="auto"/>
            <w:vAlign w:val="center"/>
          </w:tcPr>
          <w:p w:rsidR="001E1953" w:rsidRPr="00211CEA" w:rsidRDefault="00522A1F" w:rsidP="00F328CB">
            <w:pPr>
              <w:rPr>
                <w:sz w:val="22"/>
              </w:rPr>
            </w:pPr>
            <w:r>
              <w:rPr>
                <w:sz w:val="22"/>
              </w:rPr>
              <w:t xml:space="preserve">Interest in digital technologies and innovation within the charity sector </w:t>
            </w:r>
          </w:p>
        </w:tc>
        <w:tc>
          <w:tcPr>
            <w:tcW w:w="2361" w:type="dxa"/>
            <w:shd w:val="clear" w:color="auto" w:fill="auto"/>
            <w:vAlign w:val="center"/>
          </w:tcPr>
          <w:p w:rsidR="001E1953" w:rsidRPr="00C771F0" w:rsidRDefault="00166253" w:rsidP="00C771F0">
            <w:pPr>
              <w:spacing w:after="0"/>
              <w:rPr>
                <w:szCs w:val="20"/>
              </w:rPr>
            </w:pPr>
            <w:r>
              <w:rPr>
                <w:szCs w:val="20"/>
              </w:rPr>
              <w:t>Essential</w:t>
            </w:r>
          </w:p>
        </w:tc>
        <w:tc>
          <w:tcPr>
            <w:tcW w:w="2268" w:type="dxa"/>
            <w:shd w:val="clear" w:color="auto" w:fill="auto"/>
            <w:vAlign w:val="center"/>
          </w:tcPr>
          <w:p w:rsidR="001E1953" w:rsidRPr="00C771F0" w:rsidRDefault="00472BCE" w:rsidP="00C771F0">
            <w:pPr>
              <w:tabs>
                <w:tab w:val="center" w:pos="4153"/>
                <w:tab w:val="left" w:pos="4536"/>
                <w:tab w:val="right" w:pos="8306"/>
              </w:tabs>
              <w:spacing w:after="0"/>
              <w:rPr>
                <w:rFonts w:cs="Arial"/>
                <w:szCs w:val="20"/>
              </w:rPr>
            </w:pPr>
            <w:r>
              <w:rPr>
                <w:rFonts w:cs="Arial"/>
                <w:szCs w:val="20"/>
              </w:rPr>
              <w:t>Interview</w:t>
            </w:r>
          </w:p>
        </w:tc>
      </w:tr>
      <w:tr w:rsidR="001E1953" w:rsidRPr="00C771F0" w:rsidTr="0046428A">
        <w:trPr>
          <w:trHeight w:val="510"/>
        </w:trPr>
        <w:tc>
          <w:tcPr>
            <w:tcW w:w="4727" w:type="dxa"/>
            <w:shd w:val="clear" w:color="auto" w:fill="auto"/>
            <w:vAlign w:val="center"/>
          </w:tcPr>
          <w:p w:rsidR="001E1953" w:rsidRPr="00211CEA" w:rsidRDefault="00522A1F" w:rsidP="00F328CB">
            <w:pPr>
              <w:rPr>
                <w:sz w:val="22"/>
              </w:rPr>
            </w:pPr>
            <w:r>
              <w:rPr>
                <w:sz w:val="22"/>
              </w:rPr>
              <w:t xml:space="preserve">Excellent communications skills, particularly within stakeholder management </w:t>
            </w:r>
          </w:p>
        </w:tc>
        <w:tc>
          <w:tcPr>
            <w:tcW w:w="2361" w:type="dxa"/>
            <w:shd w:val="clear" w:color="auto" w:fill="auto"/>
            <w:vAlign w:val="center"/>
          </w:tcPr>
          <w:p w:rsidR="001E1953" w:rsidRPr="00C771F0" w:rsidRDefault="00166253" w:rsidP="00C771F0">
            <w:pPr>
              <w:spacing w:after="0"/>
              <w:rPr>
                <w:szCs w:val="20"/>
              </w:rPr>
            </w:pPr>
            <w:r>
              <w:rPr>
                <w:szCs w:val="20"/>
              </w:rPr>
              <w:t>Essential</w:t>
            </w:r>
          </w:p>
        </w:tc>
        <w:tc>
          <w:tcPr>
            <w:tcW w:w="2268" w:type="dxa"/>
            <w:shd w:val="clear" w:color="auto" w:fill="auto"/>
            <w:vAlign w:val="center"/>
          </w:tcPr>
          <w:p w:rsidR="001E1953" w:rsidRPr="00C771F0" w:rsidRDefault="00D95948" w:rsidP="00D95948">
            <w:pPr>
              <w:tabs>
                <w:tab w:val="center" w:pos="4153"/>
                <w:tab w:val="left" w:pos="4536"/>
                <w:tab w:val="right" w:pos="8306"/>
              </w:tabs>
              <w:spacing w:after="0"/>
              <w:rPr>
                <w:rFonts w:cs="Arial"/>
                <w:szCs w:val="20"/>
              </w:rPr>
            </w:pPr>
            <w:r>
              <w:rPr>
                <w:rFonts w:cs="Arial"/>
                <w:szCs w:val="20"/>
              </w:rPr>
              <w:t>Application form</w:t>
            </w:r>
          </w:p>
        </w:tc>
      </w:tr>
      <w:tr w:rsidR="001E1953" w:rsidRPr="00C771F0" w:rsidTr="0046428A">
        <w:trPr>
          <w:trHeight w:val="510"/>
        </w:trPr>
        <w:tc>
          <w:tcPr>
            <w:tcW w:w="4727" w:type="dxa"/>
            <w:shd w:val="clear" w:color="auto" w:fill="auto"/>
          </w:tcPr>
          <w:p w:rsidR="001E1953" w:rsidRPr="00211CEA" w:rsidRDefault="004F2AA3" w:rsidP="00F328CB">
            <w:pPr>
              <w:rPr>
                <w:sz w:val="22"/>
              </w:rPr>
            </w:pPr>
            <w:r>
              <w:rPr>
                <w:sz w:val="22"/>
              </w:rPr>
              <w:t xml:space="preserve">Understanding of website reporting systems </w:t>
            </w:r>
            <w:proofErr w:type="spellStart"/>
            <w:r>
              <w:rPr>
                <w:sz w:val="22"/>
              </w:rPr>
              <w:t>e.g</w:t>
            </w:r>
            <w:proofErr w:type="spellEnd"/>
            <w:r>
              <w:rPr>
                <w:sz w:val="22"/>
              </w:rPr>
              <w:t xml:space="preserve"> Google Analytics </w:t>
            </w:r>
          </w:p>
        </w:tc>
        <w:tc>
          <w:tcPr>
            <w:tcW w:w="2361" w:type="dxa"/>
            <w:shd w:val="clear" w:color="auto" w:fill="auto"/>
            <w:vAlign w:val="center"/>
          </w:tcPr>
          <w:p w:rsidR="001E1953" w:rsidRPr="00C771F0" w:rsidRDefault="00472BCE" w:rsidP="00C771F0">
            <w:pPr>
              <w:spacing w:after="0"/>
              <w:rPr>
                <w:szCs w:val="20"/>
              </w:rPr>
            </w:pPr>
            <w:r>
              <w:rPr>
                <w:szCs w:val="20"/>
              </w:rPr>
              <w:t>Essential</w:t>
            </w:r>
          </w:p>
        </w:tc>
        <w:tc>
          <w:tcPr>
            <w:tcW w:w="2268" w:type="dxa"/>
            <w:shd w:val="clear" w:color="auto" w:fill="auto"/>
            <w:vAlign w:val="center"/>
          </w:tcPr>
          <w:p w:rsidR="001E1953" w:rsidRPr="00C771F0" w:rsidRDefault="00472BCE" w:rsidP="00C771F0">
            <w:pPr>
              <w:tabs>
                <w:tab w:val="center" w:pos="4153"/>
                <w:tab w:val="left" w:pos="4536"/>
                <w:tab w:val="right" w:pos="8306"/>
              </w:tabs>
              <w:spacing w:after="0"/>
              <w:rPr>
                <w:rFonts w:cs="Arial"/>
                <w:szCs w:val="20"/>
              </w:rPr>
            </w:pPr>
            <w:r>
              <w:rPr>
                <w:rFonts w:cs="Arial"/>
                <w:szCs w:val="20"/>
              </w:rPr>
              <w:t>Application form</w:t>
            </w:r>
          </w:p>
        </w:tc>
      </w:tr>
      <w:tr w:rsidR="001E1953" w:rsidRPr="00C771F0" w:rsidTr="0046428A">
        <w:trPr>
          <w:trHeight w:val="510"/>
        </w:trPr>
        <w:tc>
          <w:tcPr>
            <w:tcW w:w="4727" w:type="dxa"/>
            <w:shd w:val="clear" w:color="auto" w:fill="auto"/>
          </w:tcPr>
          <w:p w:rsidR="001E1953" w:rsidRPr="00211CEA" w:rsidRDefault="00166253" w:rsidP="00F328CB">
            <w:pPr>
              <w:rPr>
                <w:sz w:val="22"/>
              </w:rPr>
            </w:pPr>
            <w:r>
              <w:rPr>
                <w:sz w:val="22"/>
              </w:rPr>
              <w:t xml:space="preserve">Experience of the charity sector </w:t>
            </w:r>
          </w:p>
        </w:tc>
        <w:tc>
          <w:tcPr>
            <w:tcW w:w="2361" w:type="dxa"/>
            <w:shd w:val="clear" w:color="auto" w:fill="auto"/>
            <w:vAlign w:val="center"/>
          </w:tcPr>
          <w:p w:rsidR="001E1953" w:rsidRPr="00C771F0" w:rsidRDefault="00D95948" w:rsidP="00D95948">
            <w:pPr>
              <w:spacing w:after="0"/>
              <w:rPr>
                <w:szCs w:val="20"/>
              </w:rPr>
            </w:pPr>
            <w:r>
              <w:rPr>
                <w:szCs w:val="20"/>
              </w:rPr>
              <w:t>Essential</w:t>
            </w:r>
          </w:p>
        </w:tc>
        <w:tc>
          <w:tcPr>
            <w:tcW w:w="2268" w:type="dxa"/>
            <w:shd w:val="clear" w:color="auto" w:fill="auto"/>
            <w:vAlign w:val="center"/>
          </w:tcPr>
          <w:p w:rsidR="001E1953" w:rsidRPr="00C771F0" w:rsidRDefault="00472BCE" w:rsidP="00C771F0">
            <w:pPr>
              <w:tabs>
                <w:tab w:val="center" w:pos="4153"/>
                <w:tab w:val="left" w:pos="4536"/>
                <w:tab w:val="right" w:pos="8306"/>
              </w:tabs>
              <w:spacing w:after="0"/>
              <w:rPr>
                <w:rFonts w:cs="Arial"/>
                <w:szCs w:val="20"/>
              </w:rPr>
            </w:pPr>
            <w:r>
              <w:rPr>
                <w:rFonts w:cs="Arial"/>
                <w:szCs w:val="20"/>
              </w:rPr>
              <w:t xml:space="preserve">Application form </w:t>
            </w:r>
          </w:p>
        </w:tc>
      </w:tr>
      <w:tr w:rsidR="001E1953" w:rsidRPr="00C771F0" w:rsidTr="0046428A">
        <w:trPr>
          <w:trHeight w:val="510"/>
        </w:trPr>
        <w:tc>
          <w:tcPr>
            <w:tcW w:w="4727" w:type="dxa"/>
            <w:shd w:val="clear" w:color="auto" w:fill="auto"/>
          </w:tcPr>
          <w:p w:rsidR="001E1953" w:rsidRPr="00211CEA" w:rsidRDefault="001E1953" w:rsidP="00F328CB">
            <w:pPr>
              <w:rPr>
                <w:sz w:val="22"/>
              </w:rPr>
            </w:pPr>
          </w:p>
        </w:tc>
        <w:tc>
          <w:tcPr>
            <w:tcW w:w="2361" w:type="dxa"/>
            <w:shd w:val="clear" w:color="auto" w:fill="auto"/>
            <w:vAlign w:val="center"/>
          </w:tcPr>
          <w:p w:rsidR="001E1953" w:rsidRPr="00C771F0" w:rsidRDefault="001E1953" w:rsidP="00C771F0">
            <w:pPr>
              <w:spacing w:after="0"/>
              <w:rPr>
                <w:szCs w:val="20"/>
              </w:rPr>
            </w:pPr>
          </w:p>
        </w:tc>
        <w:tc>
          <w:tcPr>
            <w:tcW w:w="2268" w:type="dxa"/>
            <w:shd w:val="clear" w:color="auto" w:fill="auto"/>
            <w:vAlign w:val="center"/>
          </w:tcPr>
          <w:p w:rsidR="001E1953" w:rsidRPr="00C771F0" w:rsidRDefault="001E1953" w:rsidP="00C771F0">
            <w:pPr>
              <w:tabs>
                <w:tab w:val="center" w:pos="4153"/>
                <w:tab w:val="left" w:pos="4536"/>
                <w:tab w:val="right" w:pos="8306"/>
              </w:tabs>
              <w:spacing w:after="0"/>
              <w:rPr>
                <w:rFonts w:cs="Arial"/>
                <w:szCs w:val="20"/>
              </w:rPr>
            </w:pPr>
          </w:p>
        </w:tc>
      </w:tr>
      <w:tr w:rsidR="001E1953" w:rsidRPr="00C771F0" w:rsidTr="0046428A">
        <w:trPr>
          <w:trHeight w:val="510"/>
        </w:trPr>
        <w:tc>
          <w:tcPr>
            <w:tcW w:w="4727" w:type="dxa"/>
            <w:shd w:val="clear" w:color="auto" w:fill="auto"/>
            <w:vAlign w:val="center"/>
          </w:tcPr>
          <w:p w:rsidR="001E1953" w:rsidRPr="00211CEA" w:rsidRDefault="001E1953" w:rsidP="00F328CB">
            <w:pPr>
              <w:rPr>
                <w:sz w:val="22"/>
              </w:rPr>
            </w:pPr>
          </w:p>
        </w:tc>
        <w:tc>
          <w:tcPr>
            <w:tcW w:w="2361" w:type="dxa"/>
            <w:shd w:val="clear" w:color="auto" w:fill="auto"/>
            <w:vAlign w:val="center"/>
          </w:tcPr>
          <w:p w:rsidR="001E1953" w:rsidRPr="00C771F0" w:rsidRDefault="001E1953" w:rsidP="00C771F0">
            <w:pPr>
              <w:spacing w:after="0"/>
              <w:rPr>
                <w:szCs w:val="20"/>
              </w:rPr>
            </w:pPr>
          </w:p>
        </w:tc>
        <w:tc>
          <w:tcPr>
            <w:tcW w:w="2268" w:type="dxa"/>
            <w:shd w:val="clear" w:color="auto" w:fill="auto"/>
            <w:vAlign w:val="center"/>
          </w:tcPr>
          <w:p w:rsidR="001E1953" w:rsidRPr="00C771F0" w:rsidRDefault="001E1953" w:rsidP="00C771F0">
            <w:pPr>
              <w:tabs>
                <w:tab w:val="center" w:pos="4153"/>
                <w:tab w:val="left" w:pos="4536"/>
                <w:tab w:val="right" w:pos="8306"/>
              </w:tabs>
              <w:spacing w:after="0"/>
              <w:rPr>
                <w:rFonts w:cs="Arial"/>
                <w:szCs w:val="20"/>
              </w:rPr>
            </w:pPr>
          </w:p>
        </w:tc>
      </w:tr>
    </w:tbl>
    <w:p w:rsidR="00C771F0" w:rsidRDefault="00C771F0" w:rsidP="001E1953">
      <w:r w:rsidRPr="00C771F0">
        <w:br/>
        <w:t>The above attributes have been identified by management to be necessary for this post, and will be used when short listing applicants for interview.</w:t>
      </w:r>
    </w:p>
    <w:sectPr w:rsidR="00C771F0" w:rsidSect="0046428A">
      <w:headerReference w:type="default" r:id="rId10"/>
      <w:headerReference w:type="first" r:id="rId11"/>
      <w:footerReference w:type="first" r:id="rId12"/>
      <w:pgSz w:w="11906" w:h="16838" w:code="9"/>
      <w:pgMar w:top="1418" w:right="1274" w:bottom="567" w:left="1701" w:header="709" w:footer="85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E8AF8F" w15:done="0"/>
  <w15:commentEx w15:paraId="7CA3DE02" w15:done="0"/>
  <w15:commentEx w15:paraId="4FA6A3FB" w15:done="0"/>
  <w15:commentEx w15:paraId="00729EC1" w15:done="0"/>
  <w15:commentEx w15:paraId="4BB9CC10" w15:done="0"/>
  <w15:commentEx w15:paraId="484105AA" w15:done="0"/>
  <w15:commentEx w15:paraId="01832367" w15:done="0"/>
  <w15:commentEx w15:paraId="38B13A1F" w15:done="0"/>
  <w15:commentEx w15:paraId="5C2DDDD9" w15:done="0"/>
  <w15:commentEx w15:paraId="1EF1E0CA" w15:done="0"/>
  <w15:commentEx w15:paraId="656BEF56" w15:done="0"/>
  <w15:commentEx w15:paraId="40496B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E8AF8F" w16cid:durableId="21EBC31C"/>
  <w16cid:commentId w16cid:paraId="7CA3DE02" w16cid:durableId="21EBC31D"/>
  <w16cid:commentId w16cid:paraId="4FA6A3FB" w16cid:durableId="21EBC31E"/>
  <w16cid:commentId w16cid:paraId="00729EC1" w16cid:durableId="21EBC896"/>
  <w16cid:commentId w16cid:paraId="4BB9CC10" w16cid:durableId="21EBCCB6"/>
  <w16cid:commentId w16cid:paraId="484105AA" w16cid:durableId="21EBC741"/>
  <w16cid:commentId w16cid:paraId="01832367" w16cid:durableId="21EBC31F"/>
  <w16cid:commentId w16cid:paraId="38B13A1F" w16cid:durableId="21EBC9F2"/>
  <w16cid:commentId w16cid:paraId="5C2DDDD9" w16cid:durableId="21EBCA38"/>
  <w16cid:commentId w16cid:paraId="1EF1E0CA" w16cid:durableId="21EBC95A"/>
  <w16cid:commentId w16cid:paraId="656BEF56" w16cid:durableId="21EBCA6C"/>
  <w16cid:commentId w16cid:paraId="40496BF7" w16cid:durableId="21EBC3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AF1" w:rsidRDefault="00152AF1">
      <w:r>
        <w:separator/>
      </w:r>
    </w:p>
  </w:endnote>
  <w:endnote w:type="continuationSeparator" w:id="0">
    <w:p w:rsidR="00152AF1" w:rsidRDefault="0015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k">
    <w:altName w:val="Arial"/>
    <w:charset w:val="00"/>
    <w:family w:val="swiss"/>
    <w:pitch w:val="variable"/>
    <w:sig w:usb0="00000001"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91" w:rsidRDefault="006B2091">
    <w:pPr>
      <w:pStyle w:val="Footer"/>
    </w:pPr>
  </w:p>
  <w:p w:rsidR="006B2091" w:rsidRDefault="006B2091">
    <w:pPr>
      <w:pStyle w:val="Footer"/>
    </w:pPr>
  </w:p>
  <w:p w:rsidR="006B2091" w:rsidRDefault="006B2091">
    <w:pPr>
      <w:pStyle w:val="Footer"/>
    </w:pPr>
  </w:p>
  <w:p w:rsidR="006B2091" w:rsidRDefault="006B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AF1" w:rsidRDefault="00152AF1">
      <w:r>
        <w:separator/>
      </w:r>
    </w:p>
  </w:footnote>
  <w:footnote w:type="continuationSeparator" w:id="0">
    <w:p w:rsidR="00152AF1" w:rsidRDefault="0015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91" w:rsidRPr="0047123F" w:rsidRDefault="006B2091" w:rsidP="00777E7F">
    <w:pPr>
      <w:tabs>
        <w:tab w:val="left" w:pos="4536"/>
      </w:tabs>
      <w:ind w:right="142"/>
      <w:rPr>
        <w:szCs w:val="24"/>
      </w:rPr>
    </w:pPr>
    <w:r>
      <w:rPr>
        <w:noProof/>
      </w:rPr>
      <mc:AlternateContent>
        <mc:Choice Requires="wps">
          <w:drawing>
            <wp:anchor distT="0" distB="0" distL="114300" distR="114300" simplePos="0" relativeHeight="251659264" behindDoc="0" locked="0" layoutInCell="1" allowOverlap="1" wp14:anchorId="3BD1190F" wp14:editId="5FBB3841">
              <wp:simplePos x="0" y="0"/>
              <wp:positionH relativeFrom="column">
                <wp:posOffset>5530215</wp:posOffset>
              </wp:positionH>
              <wp:positionV relativeFrom="paragraph">
                <wp:posOffset>24130</wp:posOffset>
              </wp:positionV>
              <wp:extent cx="50165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091" w:rsidRPr="00B665BC" w:rsidRDefault="006B2091"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3B2E0A">
                            <w:rPr>
                              <w:noProof/>
                              <w:sz w:val="16"/>
                              <w:szCs w:val="16"/>
                            </w:rPr>
                            <w:t>5</w:t>
                          </w:r>
                          <w:r w:rsidRPr="00B665BC">
                            <w:rPr>
                              <w:noProof/>
                              <w:sz w:val="16"/>
                              <w:szCs w:val="16"/>
                            </w:rPr>
                            <w:fldChar w:fldCharType="end"/>
                          </w:r>
                          <w:r>
                            <w:rPr>
                              <w:noProof/>
                              <w:sz w:val="16"/>
                              <w:szCs w:val="16"/>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45pt;margin-top:1.9pt;width:39.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YMrg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" filled="f" stroked="f">
              <v:textbox inset="0,0,0,0">
                <w:txbxContent>
                  <w:p w:rsidR="006B2091" w:rsidRPr="00B665BC" w:rsidRDefault="006B2091" w:rsidP="00191004">
                    <w:pPr>
                      <w:jc w:val="right"/>
                      <w:rPr>
                        <w:sz w:val="16"/>
                        <w:szCs w:val="16"/>
                      </w:rPr>
                    </w:pPr>
                    <w:r w:rsidRPr="00B665BC">
                      <w:rPr>
                        <w:sz w:val="16"/>
                        <w:szCs w:val="16"/>
                      </w:rPr>
                      <w:fldChar w:fldCharType="begin"/>
                    </w:r>
                    <w:r w:rsidRPr="00B665BC">
                      <w:rPr>
                        <w:sz w:val="16"/>
                        <w:szCs w:val="16"/>
                      </w:rPr>
                      <w:instrText xml:space="preserve"> PAGE   \* MERGEFORMAT </w:instrText>
                    </w:r>
                    <w:r w:rsidRPr="00B665BC">
                      <w:rPr>
                        <w:sz w:val="16"/>
                        <w:szCs w:val="16"/>
                      </w:rPr>
                      <w:fldChar w:fldCharType="separate"/>
                    </w:r>
                    <w:r w:rsidR="003B2E0A">
                      <w:rPr>
                        <w:noProof/>
                        <w:sz w:val="16"/>
                        <w:szCs w:val="16"/>
                      </w:rPr>
                      <w:t>5</w:t>
                    </w:r>
                    <w:r w:rsidRPr="00B665BC">
                      <w:rPr>
                        <w:noProof/>
                        <w:sz w:val="16"/>
                        <w:szCs w:val="16"/>
                      </w:rPr>
                      <w:fldChar w:fldCharType="end"/>
                    </w:r>
                    <w:r>
                      <w:rPr>
                        <w:noProof/>
                        <w:sz w:val="16"/>
                        <w:szCs w:val="16"/>
                      </w:rPr>
                      <w:t xml:space="preserve"> </w:t>
                    </w:r>
                  </w:p>
                </w:txbxContent>
              </v:textbox>
            </v:shape>
          </w:pict>
        </mc:Fallback>
      </mc:AlternateContent>
    </w:r>
    <w:r w:rsidRPr="0047123F">
      <w:rPr>
        <w:szCs w:val="24"/>
      </w:rPr>
      <w:t>THE ROYAL MARSDEN CANCER CHARITY</w:t>
    </w:r>
  </w:p>
  <w:p w:rsidR="006B2091" w:rsidRDefault="006B2091" w:rsidP="00777E7F">
    <w:pPr>
      <w:pStyle w:val="Headertext"/>
      <w:tabs>
        <w:tab w:val="clear" w:pos="8306"/>
        <w:tab w:val="right" w:pos="9072"/>
      </w:tabs>
      <w:rPr>
        <w:color w:val="3C1A40"/>
      </w:rPr>
    </w:pPr>
    <w:r w:rsidRPr="00B665BC">
      <w:rPr>
        <w:color w:val="3C1A40"/>
      </w:rPr>
      <w:t xml:space="preserve">Job </w:t>
    </w:r>
    <w:r>
      <w:rPr>
        <w:color w:val="3C1A40"/>
      </w:rPr>
      <w:t>description</w:t>
    </w:r>
    <w:r w:rsidRPr="00B665BC">
      <w:rPr>
        <w:color w:val="3C1A40"/>
      </w:rPr>
      <w:t xml:space="preserve">: </w:t>
    </w:r>
    <w:r>
      <w:t>[Job Title]</w:t>
    </w:r>
  </w:p>
  <w:p w:rsidR="006B2091" w:rsidRPr="00B665BC" w:rsidRDefault="006B2091">
    <w:pPr>
      <w:pStyle w:val="Header"/>
      <w:rPr>
        <w:color w:val="3C1A40"/>
        <w:sz w:val="16"/>
        <w:szCs w:val="16"/>
      </w:rPr>
    </w:pPr>
    <w:r>
      <w:rPr>
        <w:noProof/>
      </w:rPr>
      <mc:AlternateContent>
        <mc:Choice Requires="wps">
          <w:drawing>
            <wp:anchor distT="4294967295" distB="4294967295" distL="114300" distR="114300" simplePos="0" relativeHeight="251657216" behindDoc="0" locked="0" layoutInCell="1" allowOverlap="1" wp14:anchorId="2C69ED5B" wp14:editId="76C38A6E">
              <wp:simplePos x="0" y="0"/>
              <wp:positionH relativeFrom="column">
                <wp:posOffset>3810</wp:posOffset>
              </wp:positionH>
              <wp:positionV relativeFrom="paragraph">
                <wp:posOffset>57149</wp:posOffset>
              </wp:positionV>
              <wp:extent cx="6035040" cy="0"/>
              <wp:effectExtent l="0" t="0" r="3810" b="0"/>
              <wp:wrapNone/>
              <wp:docPr id="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straightConnector1">
                        <a:avLst/>
                      </a:prstGeom>
                      <a:noFill/>
                      <a:ln w="9525">
                        <a:solidFill>
                          <a:srgbClr val="3C1A4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2" o:spid="_x0000_s1026" type="#_x0000_t32" style="position:absolute;margin-left:.3pt;margin-top:4.5pt;width:475.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" strokecolor="#3c1a40"/>
          </w:pict>
        </mc:Fallback>
      </mc:AlternateContent>
    </w:r>
  </w:p>
  <w:p w:rsidR="006B2091" w:rsidRDefault="006B20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091" w:rsidRDefault="006B2091">
    <w:pPr>
      <w:pStyle w:val="Header"/>
    </w:pPr>
  </w:p>
  <w:p w:rsidR="006B2091" w:rsidRDefault="006B2091">
    <w:pPr>
      <w:pStyle w:val="Header"/>
    </w:pPr>
  </w:p>
  <w:p w:rsidR="006B2091" w:rsidRDefault="006B2091">
    <w:pPr>
      <w:pStyle w:val="Header"/>
    </w:pPr>
  </w:p>
  <w:p w:rsidR="006B2091" w:rsidRDefault="006B2091">
    <w:pPr>
      <w:pStyle w:val="Header"/>
    </w:pPr>
  </w:p>
  <w:p w:rsidR="006B2091" w:rsidRDefault="006B2091">
    <w:pPr>
      <w:pStyle w:val="Header"/>
    </w:pPr>
  </w:p>
  <w:p w:rsidR="006B2091" w:rsidRDefault="006B2091">
    <w:pPr>
      <w:pStyle w:val="Header"/>
    </w:pPr>
  </w:p>
  <w:p w:rsidR="006B2091" w:rsidRDefault="006B2091">
    <w:pPr>
      <w:pStyle w:val="Header"/>
    </w:pPr>
  </w:p>
  <w:p w:rsidR="006B2091" w:rsidRDefault="006B2091">
    <w:pPr>
      <w:pStyle w:val="Header"/>
    </w:pPr>
  </w:p>
  <w:p w:rsidR="006B2091" w:rsidRDefault="006B2091">
    <w:pPr>
      <w:pStyle w:val="Header"/>
    </w:pPr>
  </w:p>
  <w:p w:rsidR="006B2091" w:rsidRDefault="006B2091">
    <w:pPr>
      <w:pStyle w:val="Header"/>
    </w:pPr>
  </w:p>
  <w:p w:rsidR="006B2091" w:rsidRDefault="006B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29AFA4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FDC14B0"/>
    <w:multiLevelType w:val="multilevel"/>
    <w:tmpl w:val="3D3475E6"/>
    <w:styleLink w:val="11-stylebullets"/>
    <w:lvl w:ilvl="0">
      <w:start w:val="1"/>
      <w:numFmt w:val="decimal"/>
      <w:lvlText w:val="%1."/>
      <w:lvlJc w:val="left"/>
      <w:pPr>
        <w:ind w:left="720" w:hanging="363"/>
      </w:pPr>
      <w:rPr>
        <w:rFonts w:hint="default"/>
      </w:rPr>
    </w:lvl>
    <w:lvl w:ilvl="1">
      <w:start w:val="1"/>
      <w:numFmt w:val="decimal"/>
      <w:lvlText w:val="%1.%2."/>
      <w:lvlJc w:val="left"/>
      <w:pPr>
        <w:ind w:left="1077" w:hanging="363"/>
      </w:pPr>
      <w:rPr>
        <w:rFonts w:ascii="Georgia" w:hAnsi="Georgia" w:hint="default"/>
      </w:rPr>
    </w:lvl>
    <w:lvl w:ilvl="2">
      <w:start w:val="1"/>
      <w:numFmt w:val="decimal"/>
      <w:lvlText w:val="%1.%2.%3."/>
      <w:lvlJc w:val="left"/>
      <w:pPr>
        <w:ind w:left="1434" w:hanging="363"/>
      </w:pPr>
      <w:rPr>
        <w:rFonts w:hint="default"/>
      </w:rPr>
    </w:lvl>
    <w:lvl w:ilvl="3">
      <w:start w:val="1"/>
      <w:numFmt w:val="decimal"/>
      <w:lvlText w:val="%1.%2.%3.%4."/>
      <w:lvlJc w:val="left"/>
      <w:pPr>
        <w:ind w:left="1791" w:hanging="363"/>
      </w:pPr>
      <w:rPr>
        <w:rFonts w:hint="default"/>
      </w:rPr>
    </w:lvl>
    <w:lvl w:ilvl="4">
      <w:start w:val="1"/>
      <w:numFmt w:val="decimal"/>
      <w:lvlText w:val="%1.%2.%3.%4.%5."/>
      <w:lvlJc w:val="left"/>
      <w:pPr>
        <w:ind w:left="2148" w:hanging="363"/>
      </w:pPr>
      <w:rPr>
        <w:rFonts w:hint="default"/>
      </w:rPr>
    </w:lvl>
    <w:lvl w:ilvl="5">
      <w:start w:val="1"/>
      <w:numFmt w:val="decimal"/>
      <w:lvlText w:val="%1.%2.%3.%4.%5.%6."/>
      <w:lvlJc w:val="left"/>
      <w:pPr>
        <w:ind w:left="2505" w:hanging="363"/>
      </w:pPr>
      <w:rPr>
        <w:rFonts w:hint="default"/>
      </w:rPr>
    </w:lvl>
    <w:lvl w:ilvl="6">
      <w:start w:val="1"/>
      <w:numFmt w:val="decimal"/>
      <w:lvlText w:val="%1.%2.%3.%4.%5.%6.%7."/>
      <w:lvlJc w:val="left"/>
      <w:pPr>
        <w:ind w:left="2862" w:hanging="363"/>
      </w:pPr>
      <w:rPr>
        <w:rFonts w:hint="default"/>
      </w:rPr>
    </w:lvl>
    <w:lvl w:ilvl="7">
      <w:start w:val="1"/>
      <w:numFmt w:val="decimal"/>
      <w:lvlText w:val="%1.%2.%3.%4.%5.%6.%7.%8."/>
      <w:lvlJc w:val="left"/>
      <w:pPr>
        <w:ind w:left="3219" w:hanging="363"/>
      </w:pPr>
      <w:rPr>
        <w:rFonts w:hint="default"/>
      </w:rPr>
    </w:lvl>
    <w:lvl w:ilvl="8">
      <w:start w:val="1"/>
      <w:numFmt w:val="decimal"/>
      <w:lvlText w:val="%1.%2.%3.%4.%5.%6.%7.%8.%9."/>
      <w:lvlJc w:val="left"/>
      <w:pPr>
        <w:ind w:left="3576" w:hanging="363"/>
      </w:pPr>
      <w:rPr>
        <w:rFonts w:hint="default"/>
      </w:rPr>
    </w:lvl>
  </w:abstractNum>
  <w:abstractNum w:abstractNumId="2">
    <w:nsid w:val="1DFA3DCB"/>
    <w:multiLevelType w:val="hybridMultilevel"/>
    <w:tmpl w:val="681A150C"/>
    <w:lvl w:ilvl="0" w:tplc="239CA50C">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85123"/>
    <w:multiLevelType w:val="hybridMultilevel"/>
    <w:tmpl w:val="40BE4D48"/>
    <w:lvl w:ilvl="0" w:tplc="737CEECA">
      <w:numFmt w:val="bullet"/>
      <w:lvlText w:val="-"/>
      <w:lvlJc w:val="left"/>
      <w:pPr>
        <w:ind w:left="405" w:hanging="360"/>
      </w:pPr>
      <w:rPr>
        <w:rFonts w:ascii="Georgia" w:eastAsia="Times New Roman" w:hAnsi="Georgia"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3634331C"/>
    <w:multiLevelType w:val="hybridMultilevel"/>
    <w:tmpl w:val="D83C0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9714D1"/>
    <w:multiLevelType w:val="hybridMultilevel"/>
    <w:tmpl w:val="9DA0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9D589C"/>
    <w:multiLevelType w:val="hybridMultilevel"/>
    <w:tmpl w:val="CD62A1BA"/>
    <w:lvl w:ilvl="0" w:tplc="A6604790">
      <w:start w:val="1"/>
      <w:numFmt w:val="bullet"/>
      <w:pStyle w:val="TheRoyalMarsdenBodyBullet"/>
      <w:lvlText w:val="–"/>
      <w:lvlJc w:val="left"/>
      <w:pPr>
        <w:tabs>
          <w:tab w:val="num" w:pos="170"/>
        </w:tabs>
        <w:ind w:left="170" w:hanging="170"/>
      </w:pPr>
      <w:rPr>
        <w:rFonts w:ascii="Futura Bk" w:hAnsi="Futura Bk"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C90D18"/>
    <w:multiLevelType w:val="hybridMultilevel"/>
    <w:tmpl w:val="2B8E4C0C"/>
    <w:lvl w:ilvl="0" w:tplc="B686A1D0">
      <w:numFmt w:val="bullet"/>
      <w:lvlText w:val="-"/>
      <w:lvlJc w:val="left"/>
      <w:pPr>
        <w:ind w:left="405" w:hanging="360"/>
      </w:pPr>
      <w:rPr>
        <w:rFonts w:ascii="Georgia" w:eastAsia="Times New Roman" w:hAnsi="Georgia"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8">
    <w:nsid w:val="49F03DFF"/>
    <w:multiLevelType w:val="hybridMultilevel"/>
    <w:tmpl w:val="39248760"/>
    <w:lvl w:ilvl="0" w:tplc="FD88DD7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D86EAB"/>
    <w:multiLevelType w:val="multilevel"/>
    <w:tmpl w:val="454281B0"/>
    <w:lvl w:ilvl="0">
      <w:start w:val="1"/>
      <w:numFmt w:val="decimal"/>
      <w:pStyle w:val="Title"/>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4FA1171"/>
    <w:multiLevelType w:val="hybridMultilevel"/>
    <w:tmpl w:val="846A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847F12"/>
    <w:multiLevelType w:val="multilevel"/>
    <w:tmpl w:val="45400048"/>
    <w:lvl w:ilvl="0">
      <w:start w:val="1"/>
      <w:numFmt w:val="decimal"/>
      <w:pStyle w:val="numberbullets"/>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C2B7D90"/>
    <w:multiLevelType w:val="multilevel"/>
    <w:tmpl w:val="DCD2106C"/>
    <w:lvl w:ilvl="0">
      <w:start w:val="1"/>
      <w:numFmt w:val="decimal"/>
      <w:lvlText w:val="%1."/>
      <w:lvlJc w:val="left"/>
      <w:pPr>
        <w:ind w:left="360" w:hanging="360"/>
      </w:p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2B6BE1"/>
    <w:multiLevelType w:val="multilevel"/>
    <w:tmpl w:val="D9841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9"/>
  </w:num>
  <w:num w:numId="4">
    <w:abstractNumId w:val="11"/>
  </w:num>
  <w:num w:numId="5">
    <w:abstractNumId w:val="1"/>
  </w:num>
  <w:num w:numId="6">
    <w:abstractNumId w:val="12"/>
  </w:num>
  <w:num w:numId="7">
    <w:abstractNumId w:val="4"/>
  </w:num>
  <w:num w:numId="8">
    <w:abstractNumId w:val="10"/>
  </w:num>
  <w:num w:numId="9">
    <w:abstractNumId w:val="3"/>
  </w:num>
  <w:num w:numId="10">
    <w:abstractNumId w:val="7"/>
  </w:num>
  <w:num w:numId="11">
    <w:abstractNumId w:val="5"/>
  </w:num>
  <w:num w:numId="12">
    <w:abstractNumId w:val="13"/>
  </w:num>
  <w:num w:numId="13">
    <w:abstractNumId w:val="8"/>
  </w:num>
  <w:num w:numId="1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ky Johnson">
    <w15:presenceInfo w15:providerId="AD" w15:userId="S::vicky.johnson@rmh.nhs.uk::5449771f-d2fe-412a-9e71-d12a14edbfff"/>
  </w15:person>
  <w15:person w15:author="Amy Mullins">
    <w15:presenceInfo w15:providerId="AD" w15:userId="S::Amy.Mullins@rmh.nhs.uk::17b08eb3-70b7-4596-9371-68bbf3d72b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57"/>
  <w:drawingGridVerticalSpacing w:val="57"/>
  <w:displayHorizontalDrawingGridEvery w:val="5"/>
  <w:displayVerticalDrawingGridEvery w:val="5"/>
  <w:noPunctuationKerning/>
  <w:characterSpacingControl w:val="doNotCompress"/>
  <w:hdrShapeDefaults>
    <o:shapedefaults v:ext="edit" spidmax="102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F0"/>
    <w:rsid w:val="00001A3C"/>
    <w:rsid w:val="0001757E"/>
    <w:rsid w:val="00031B2E"/>
    <w:rsid w:val="00034D27"/>
    <w:rsid w:val="0004747F"/>
    <w:rsid w:val="0005088D"/>
    <w:rsid w:val="000734BE"/>
    <w:rsid w:val="00097D30"/>
    <w:rsid w:val="000B782C"/>
    <w:rsid w:val="000D4F7E"/>
    <w:rsid w:val="000D5CFE"/>
    <w:rsid w:val="000E30AF"/>
    <w:rsid w:val="000F1274"/>
    <w:rsid w:val="000F2A85"/>
    <w:rsid w:val="000F3872"/>
    <w:rsid w:val="000F38A7"/>
    <w:rsid w:val="001027F9"/>
    <w:rsid w:val="00105150"/>
    <w:rsid w:val="00106087"/>
    <w:rsid w:val="00111C76"/>
    <w:rsid w:val="001149AB"/>
    <w:rsid w:val="00115085"/>
    <w:rsid w:val="00117332"/>
    <w:rsid w:val="00124FA8"/>
    <w:rsid w:val="0013717C"/>
    <w:rsid w:val="00147EB6"/>
    <w:rsid w:val="00152AF1"/>
    <w:rsid w:val="00153F38"/>
    <w:rsid w:val="0015466F"/>
    <w:rsid w:val="0016084F"/>
    <w:rsid w:val="00166253"/>
    <w:rsid w:val="00191004"/>
    <w:rsid w:val="001C38CB"/>
    <w:rsid w:val="001C39BE"/>
    <w:rsid w:val="001E082D"/>
    <w:rsid w:val="001E1953"/>
    <w:rsid w:val="001F0A86"/>
    <w:rsid w:val="001F1D68"/>
    <w:rsid w:val="001F281A"/>
    <w:rsid w:val="001F3637"/>
    <w:rsid w:val="0021008B"/>
    <w:rsid w:val="00233D84"/>
    <w:rsid w:val="0024129E"/>
    <w:rsid w:val="0025340F"/>
    <w:rsid w:val="0026166D"/>
    <w:rsid w:val="00262EE0"/>
    <w:rsid w:val="0026598E"/>
    <w:rsid w:val="00272EA1"/>
    <w:rsid w:val="00281578"/>
    <w:rsid w:val="00282EB9"/>
    <w:rsid w:val="0028731D"/>
    <w:rsid w:val="002D242C"/>
    <w:rsid w:val="002E3841"/>
    <w:rsid w:val="002E6A6C"/>
    <w:rsid w:val="002F1B37"/>
    <w:rsid w:val="0031391C"/>
    <w:rsid w:val="00314C43"/>
    <w:rsid w:val="00332824"/>
    <w:rsid w:val="00366438"/>
    <w:rsid w:val="00372DAB"/>
    <w:rsid w:val="003A77E8"/>
    <w:rsid w:val="003B2E0A"/>
    <w:rsid w:val="003C24FB"/>
    <w:rsid w:val="003C569E"/>
    <w:rsid w:val="003D47C8"/>
    <w:rsid w:val="003F09A8"/>
    <w:rsid w:val="003F2349"/>
    <w:rsid w:val="003F2CF7"/>
    <w:rsid w:val="00423337"/>
    <w:rsid w:val="004545C8"/>
    <w:rsid w:val="00463CDA"/>
    <w:rsid w:val="0046428A"/>
    <w:rsid w:val="00466DAB"/>
    <w:rsid w:val="0047123F"/>
    <w:rsid w:val="00471F05"/>
    <w:rsid w:val="00472BCE"/>
    <w:rsid w:val="00476A5C"/>
    <w:rsid w:val="004815B8"/>
    <w:rsid w:val="004901F0"/>
    <w:rsid w:val="00497024"/>
    <w:rsid w:val="004B0066"/>
    <w:rsid w:val="004B5D3E"/>
    <w:rsid w:val="004C0D67"/>
    <w:rsid w:val="004C662B"/>
    <w:rsid w:val="004F1607"/>
    <w:rsid w:val="004F2AA3"/>
    <w:rsid w:val="0051200C"/>
    <w:rsid w:val="00514B42"/>
    <w:rsid w:val="00522A1F"/>
    <w:rsid w:val="005271B1"/>
    <w:rsid w:val="00527BE8"/>
    <w:rsid w:val="00530BC1"/>
    <w:rsid w:val="00533832"/>
    <w:rsid w:val="0055645E"/>
    <w:rsid w:val="00582948"/>
    <w:rsid w:val="005B04BA"/>
    <w:rsid w:val="005B44A9"/>
    <w:rsid w:val="005B5745"/>
    <w:rsid w:val="005B6350"/>
    <w:rsid w:val="005B6EBE"/>
    <w:rsid w:val="005C700D"/>
    <w:rsid w:val="005C73A9"/>
    <w:rsid w:val="005D64AE"/>
    <w:rsid w:val="005E7821"/>
    <w:rsid w:val="005F1562"/>
    <w:rsid w:val="00612F31"/>
    <w:rsid w:val="00616B51"/>
    <w:rsid w:val="006522F5"/>
    <w:rsid w:val="0066609A"/>
    <w:rsid w:val="006B2091"/>
    <w:rsid w:val="006E1B0A"/>
    <w:rsid w:val="006E6EB1"/>
    <w:rsid w:val="007019FA"/>
    <w:rsid w:val="007279D6"/>
    <w:rsid w:val="00730EF6"/>
    <w:rsid w:val="00735751"/>
    <w:rsid w:val="00741B6D"/>
    <w:rsid w:val="00741D92"/>
    <w:rsid w:val="00777E7F"/>
    <w:rsid w:val="00785A9D"/>
    <w:rsid w:val="007D4CAE"/>
    <w:rsid w:val="00815416"/>
    <w:rsid w:val="00817602"/>
    <w:rsid w:val="00835FAB"/>
    <w:rsid w:val="00873537"/>
    <w:rsid w:val="00880B78"/>
    <w:rsid w:val="008846FF"/>
    <w:rsid w:val="008A455D"/>
    <w:rsid w:val="008A716E"/>
    <w:rsid w:val="008B7A09"/>
    <w:rsid w:val="008B7C1B"/>
    <w:rsid w:val="008C7CF5"/>
    <w:rsid w:val="008D18CB"/>
    <w:rsid w:val="008E3E26"/>
    <w:rsid w:val="009002C7"/>
    <w:rsid w:val="00906F37"/>
    <w:rsid w:val="00907A54"/>
    <w:rsid w:val="00913B58"/>
    <w:rsid w:val="009169BC"/>
    <w:rsid w:val="00917D93"/>
    <w:rsid w:val="00920D65"/>
    <w:rsid w:val="00956164"/>
    <w:rsid w:val="009576D8"/>
    <w:rsid w:val="00965CC9"/>
    <w:rsid w:val="0096726D"/>
    <w:rsid w:val="00981E9F"/>
    <w:rsid w:val="00990214"/>
    <w:rsid w:val="00994484"/>
    <w:rsid w:val="009A09B6"/>
    <w:rsid w:val="009A6F0F"/>
    <w:rsid w:val="009A787B"/>
    <w:rsid w:val="009D4736"/>
    <w:rsid w:val="009E506B"/>
    <w:rsid w:val="009F05F7"/>
    <w:rsid w:val="009F7FAE"/>
    <w:rsid w:val="00A04CF0"/>
    <w:rsid w:val="00A2347C"/>
    <w:rsid w:val="00A41F53"/>
    <w:rsid w:val="00A4530E"/>
    <w:rsid w:val="00A47541"/>
    <w:rsid w:val="00A50806"/>
    <w:rsid w:val="00A54935"/>
    <w:rsid w:val="00A7511D"/>
    <w:rsid w:val="00A85A1A"/>
    <w:rsid w:val="00AC7636"/>
    <w:rsid w:val="00AF7DA7"/>
    <w:rsid w:val="00B16F5B"/>
    <w:rsid w:val="00B23093"/>
    <w:rsid w:val="00B665BC"/>
    <w:rsid w:val="00B92771"/>
    <w:rsid w:val="00B93151"/>
    <w:rsid w:val="00BA3627"/>
    <w:rsid w:val="00BA555D"/>
    <w:rsid w:val="00BB309C"/>
    <w:rsid w:val="00BC382A"/>
    <w:rsid w:val="00BD65A5"/>
    <w:rsid w:val="00BF2A85"/>
    <w:rsid w:val="00BF5BDF"/>
    <w:rsid w:val="00C06C73"/>
    <w:rsid w:val="00C07B33"/>
    <w:rsid w:val="00C16328"/>
    <w:rsid w:val="00C362F7"/>
    <w:rsid w:val="00C47EC2"/>
    <w:rsid w:val="00C530F5"/>
    <w:rsid w:val="00C5579B"/>
    <w:rsid w:val="00C771F0"/>
    <w:rsid w:val="00C82A48"/>
    <w:rsid w:val="00C844E6"/>
    <w:rsid w:val="00C922C4"/>
    <w:rsid w:val="00C93FDF"/>
    <w:rsid w:val="00CC0BFE"/>
    <w:rsid w:val="00CE1D9F"/>
    <w:rsid w:val="00CE496A"/>
    <w:rsid w:val="00D13CDD"/>
    <w:rsid w:val="00D82102"/>
    <w:rsid w:val="00D82756"/>
    <w:rsid w:val="00D8401F"/>
    <w:rsid w:val="00D900E1"/>
    <w:rsid w:val="00D93CCA"/>
    <w:rsid w:val="00D9403A"/>
    <w:rsid w:val="00D95948"/>
    <w:rsid w:val="00DC1554"/>
    <w:rsid w:val="00DC6A59"/>
    <w:rsid w:val="00DE0019"/>
    <w:rsid w:val="00DE1542"/>
    <w:rsid w:val="00DF660A"/>
    <w:rsid w:val="00E06F35"/>
    <w:rsid w:val="00E10423"/>
    <w:rsid w:val="00E51051"/>
    <w:rsid w:val="00E55263"/>
    <w:rsid w:val="00E64528"/>
    <w:rsid w:val="00E8780C"/>
    <w:rsid w:val="00E96D80"/>
    <w:rsid w:val="00EB3313"/>
    <w:rsid w:val="00EB70F2"/>
    <w:rsid w:val="00EB7701"/>
    <w:rsid w:val="00EC346A"/>
    <w:rsid w:val="00ED2B13"/>
    <w:rsid w:val="00ED3C2E"/>
    <w:rsid w:val="00ED6963"/>
    <w:rsid w:val="00EE614E"/>
    <w:rsid w:val="00F03E8D"/>
    <w:rsid w:val="00F05CCB"/>
    <w:rsid w:val="00F060C9"/>
    <w:rsid w:val="00F136F2"/>
    <w:rsid w:val="00F2001A"/>
    <w:rsid w:val="00F2655B"/>
    <w:rsid w:val="00F328CB"/>
    <w:rsid w:val="00F46A0E"/>
    <w:rsid w:val="00F56AA6"/>
    <w:rsid w:val="00F95F92"/>
    <w:rsid w:val="00FB281C"/>
    <w:rsid w:val="00FE2080"/>
    <w:rsid w:val="00FE6ABA"/>
    <w:rsid w:val="00FE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3872"/>
    <w:pPr>
      <w:spacing w:after="60"/>
    </w:pPr>
    <w:rPr>
      <w:rFonts w:ascii="Georgia" w:hAnsi="Georgia"/>
      <w:szCs w:val="22"/>
    </w:rPr>
  </w:style>
  <w:style w:type="paragraph" w:styleId="Heading1">
    <w:name w:val="heading 1"/>
    <w:basedOn w:val="Normal"/>
    <w:next w:val="Normal"/>
    <w:link w:val="Heading1Char"/>
    <w:qFormat/>
    <w:rsid w:val="000F3872"/>
    <w:pPr>
      <w:keepNext/>
      <w:spacing w:before="120"/>
      <w:outlineLvl w:val="0"/>
    </w:pPr>
    <w:rPr>
      <w:b/>
      <w:bCs/>
      <w:color w:val="3C1A40"/>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5"/>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956164"/>
    <w:rPr>
      <w:b w:val="0"/>
      <w:color w:val="FFFFFF" w:themeColor="background1"/>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956164"/>
    <w:rPr>
      <w:rFonts w:ascii="Georgia" w:hAnsi="Georgia"/>
      <w:bCs/>
      <w:color w:val="FFFFFF" w:themeColor="background1"/>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styleId="BodyTextIndent">
    <w:name w:val="Body Text Indent"/>
    <w:basedOn w:val="Normal"/>
    <w:link w:val="BodyTextIndentChar"/>
    <w:rsid w:val="003C24FB"/>
    <w:pPr>
      <w:spacing w:after="0"/>
      <w:ind w:left="567" w:hanging="567"/>
      <w:jc w:val="both"/>
    </w:pPr>
    <w:rPr>
      <w:rFonts w:ascii="Arial" w:hAnsi="Arial"/>
      <w:sz w:val="22"/>
      <w:szCs w:val="20"/>
      <w:lang w:eastAsia="en-US"/>
    </w:rPr>
  </w:style>
  <w:style w:type="character" w:customStyle="1" w:styleId="BodyTextIndentChar">
    <w:name w:val="Body Text Indent Char"/>
    <w:link w:val="BodyTextIndent"/>
    <w:rsid w:val="003C24FB"/>
    <w:rPr>
      <w:rFonts w:ascii="Arial" w:hAnsi="Arial"/>
      <w:sz w:val="22"/>
      <w:lang w:eastAsia="en-US"/>
    </w:rPr>
  </w:style>
  <w:style w:type="paragraph" w:customStyle="1" w:styleId="numberbullets">
    <w:name w:val="number bullets"/>
    <w:basedOn w:val="Normal"/>
    <w:link w:val="numberbulletsChar"/>
    <w:qFormat/>
    <w:rsid w:val="003C24FB"/>
    <w:pPr>
      <w:numPr>
        <w:numId w:val="4"/>
      </w:numPr>
    </w:pPr>
  </w:style>
  <w:style w:type="paragraph" w:styleId="BodyText">
    <w:name w:val="Body Text"/>
    <w:basedOn w:val="Normal"/>
    <w:link w:val="BodyTextChar"/>
    <w:rsid w:val="00115085"/>
    <w:pPr>
      <w:spacing w:after="120"/>
    </w:pPr>
  </w:style>
  <w:style w:type="character" w:customStyle="1" w:styleId="numberbulletsChar">
    <w:name w:val="number bullets Char"/>
    <w:link w:val="numberbullets"/>
    <w:rsid w:val="003C24FB"/>
    <w:rPr>
      <w:rFonts w:ascii="Georgia" w:hAnsi="Georgia"/>
      <w:szCs w:val="22"/>
    </w:rPr>
  </w:style>
  <w:style w:type="character" w:customStyle="1" w:styleId="BodyTextChar">
    <w:name w:val="Body Text Char"/>
    <w:link w:val="BodyText"/>
    <w:rsid w:val="00115085"/>
    <w:rPr>
      <w:rFonts w:ascii="Georgia" w:hAnsi="Georgia"/>
      <w:szCs w:val="22"/>
    </w:rPr>
  </w:style>
  <w:style w:type="paragraph" w:styleId="BodyTextIndent2">
    <w:name w:val="Body Text Indent 2"/>
    <w:basedOn w:val="Normal"/>
    <w:link w:val="BodyTextIndent2Char"/>
    <w:rsid w:val="00115085"/>
    <w:pPr>
      <w:spacing w:after="120" w:line="480" w:lineRule="auto"/>
      <w:ind w:left="283"/>
    </w:pPr>
  </w:style>
  <w:style w:type="character" w:customStyle="1" w:styleId="BodyTextIndent2Char">
    <w:name w:val="Body Text Indent 2 Char"/>
    <w:link w:val="BodyTextIndent2"/>
    <w:rsid w:val="00115085"/>
    <w:rPr>
      <w:rFonts w:ascii="Georgia" w:hAnsi="Georgia"/>
      <w:szCs w:val="22"/>
    </w:rPr>
  </w:style>
  <w:style w:type="paragraph" w:customStyle="1" w:styleId="Default">
    <w:name w:val="Default"/>
    <w:rsid w:val="009002C7"/>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rsid w:val="00835FAB"/>
    <w:rPr>
      <w:sz w:val="16"/>
      <w:szCs w:val="16"/>
    </w:rPr>
  </w:style>
  <w:style w:type="paragraph" w:styleId="CommentText">
    <w:name w:val="annotation text"/>
    <w:basedOn w:val="Normal"/>
    <w:link w:val="CommentTextChar"/>
    <w:rsid w:val="00835FAB"/>
    <w:rPr>
      <w:szCs w:val="20"/>
    </w:rPr>
  </w:style>
  <w:style w:type="character" w:customStyle="1" w:styleId="CommentTextChar">
    <w:name w:val="Comment Text Char"/>
    <w:basedOn w:val="DefaultParagraphFont"/>
    <w:link w:val="CommentText"/>
    <w:rsid w:val="00835FAB"/>
    <w:rPr>
      <w:rFonts w:ascii="Georgia" w:hAnsi="Georgia"/>
    </w:rPr>
  </w:style>
  <w:style w:type="paragraph" w:styleId="CommentSubject">
    <w:name w:val="annotation subject"/>
    <w:basedOn w:val="CommentText"/>
    <w:next w:val="CommentText"/>
    <w:link w:val="CommentSubjectChar"/>
    <w:rsid w:val="00835FAB"/>
    <w:rPr>
      <w:b/>
      <w:bCs/>
    </w:rPr>
  </w:style>
  <w:style w:type="character" w:customStyle="1" w:styleId="CommentSubjectChar">
    <w:name w:val="Comment Subject Char"/>
    <w:basedOn w:val="CommentTextChar"/>
    <w:link w:val="CommentSubject"/>
    <w:rsid w:val="00835FAB"/>
    <w:rPr>
      <w:rFonts w:ascii="Georgia" w:hAnsi="Georgia"/>
      <w:b/>
      <w:bCs/>
    </w:rPr>
  </w:style>
  <w:style w:type="paragraph" w:styleId="NormalWeb">
    <w:name w:val="Normal (Web)"/>
    <w:basedOn w:val="Normal"/>
    <w:uiPriority w:val="99"/>
    <w:unhideWhenUsed/>
    <w:rsid w:val="00466DAB"/>
    <w:pPr>
      <w:spacing w:after="240"/>
    </w:pPr>
    <w:rPr>
      <w:rFonts w:ascii="Times New Roman" w:hAnsi="Times New Roman"/>
      <w:sz w:val="24"/>
      <w:szCs w:val="24"/>
    </w:rPr>
  </w:style>
  <w:style w:type="character" w:customStyle="1" w:styleId="wbzude">
    <w:name w:val="wbzude"/>
    <w:rsid w:val="00F32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F3872"/>
    <w:pPr>
      <w:spacing w:after="60"/>
    </w:pPr>
    <w:rPr>
      <w:rFonts w:ascii="Georgia" w:hAnsi="Georgia"/>
      <w:szCs w:val="22"/>
    </w:rPr>
  </w:style>
  <w:style w:type="paragraph" w:styleId="Heading1">
    <w:name w:val="heading 1"/>
    <w:basedOn w:val="Normal"/>
    <w:next w:val="Normal"/>
    <w:link w:val="Heading1Char"/>
    <w:qFormat/>
    <w:rsid w:val="000F3872"/>
    <w:pPr>
      <w:keepNext/>
      <w:spacing w:before="120"/>
      <w:outlineLvl w:val="0"/>
    </w:pPr>
    <w:rPr>
      <w:b/>
      <w:bCs/>
      <w:color w:val="3C1A40"/>
      <w:kern w:val="32"/>
      <w:sz w:val="3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RoyalMarsdenBodyText">
    <w:name w:val="The Royal Marsden Body Text"/>
    <w:basedOn w:val="Normal"/>
    <w:link w:val="TheRoyalMarsdenBodyTextChar"/>
    <w:rsid w:val="00F060C9"/>
    <w:pPr>
      <w:spacing w:after="240" w:line="240" w:lineRule="exact"/>
    </w:pPr>
  </w:style>
  <w:style w:type="paragraph" w:customStyle="1" w:styleId="TheRoyalMarsdenBodyBullet">
    <w:name w:val="The Royal Marsden Body Bullet"/>
    <w:basedOn w:val="Normal"/>
    <w:rsid w:val="004C662B"/>
    <w:pPr>
      <w:numPr>
        <w:numId w:val="1"/>
      </w:numPr>
      <w:spacing w:line="240" w:lineRule="exact"/>
    </w:pPr>
    <w:rPr>
      <w:b/>
    </w:rPr>
  </w:style>
  <w:style w:type="paragraph" w:styleId="Footer">
    <w:name w:val="footer"/>
    <w:basedOn w:val="Normal"/>
    <w:rsid w:val="002F1B37"/>
    <w:pPr>
      <w:tabs>
        <w:tab w:val="center" w:pos="4153"/>
        <w:tab w:val="right" w:pos="8306"/>
      </w:tabs>
    </w:pPr>
  </w:style>
  <w:style w:type="table" w:styleId="TableGrid">
    <w:name w:val="Table Grid"/>
    <w:basedOn w:val="TableNormal"/>
    <w:rsid w:val="009A6F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A6F0F"/>
    <w:pPr>
      <w:tabs>
        <w:tab w:val="center" w:pos="4153"/>
        <w:tab w:val="right" w:pos="8306"/>
      </w:tabs>
    </w:pPr>
  </w:style>
  <w:style w:type="paragraph" w:styleId="NoSpacing">
    <w:name w:val="No Spacing"/>
    <w:link w:val="NoSpacingChar"/>
    <w:uiPriority w:val="1"/>
    <w:rsid w:val="00920D65"/>
    <w:rPr>
      <w:rFonts w:ascii="Calibri" w:eastAsia="MS Mincho" w:hAnsi="Calibri" w:cs="Arial"/>
      <w:sz w:val="22"/>
      <w:szCs w:val="22"/>
      <w:lang w:val="en-US" w:eastAsia="ja-JP"/>
    </w:rPr>
  </w:style>
  <w:style w:type="paragraph" w:customStyle="1" w:styleId="TheRoyalMarsdenBodyTextBold">
    <w:name w:val="The Royal Marsden Body Text Bold"/>
    <w:basedOn w:val="TheRoyalMarsdenBodyText"/>
    <w:link w:val="TheRoyalMarsdenBodyTextBoldChar"/>
    <w:rsid w:val="00153F38"/>
    <w:rPr>
      <w:b/>
      <w:bCs/>
    </w:rPr>
  </w:style>
  <w:style w:type="character" w:customStyle="1" w:styleId="TheRoyalMarsdenBodyTextChar">
    <w:name w:val="The Royal Marsden Body Text Char"/>
    <w:link w:val="TheRoyalMarsdenBodyText"/>
    <w:rsid w:val="00153F38"/>
    <w:rPr>
      <w:rFonts w:ascii="Georgia" w:hAnsi="Georgia"/>
      <w:sz w:val="22"/>
      <w:szCs w:val="22"/>
      <w:lang w:val="en-GB" w:eastAsia="en-GB" w:bidi="ar-SA"/>
    </w:rPr>
  </w:style>
  <w:style w:type="character" w:customStyle="1" w:styleId="TheRoyalMarsdenBodyTextBoldChar">
    <w:name w:val="The Royal Marsden Body Text Bold Char"/>
    <w:link w:val="TheRoyalMarsdenBodyTextBold"/>
    <w:rsid w:val="00153F38"/>
    <w:rPr>
      <w:rFonts w:ascii="Georgia" w:hAnsi="Georgia"/>
      <w:b/>
      <w:bCs/>
      <w:sz w:val="22"/>
      <w:szCs w:val="22"/>
      <w:lang w:val="en-GB" w:eastAsia="en-GB" w:bidi="ar-SA"/>
    </w:rPr>
  </w:style>
  <w:style w:type="character" w:customStyle="1" w:styleId="NoSpacingChar">
    <w:name w:val="No Spacing Char"/>
    <w:link w:val="NoSpacing"/>
    <w:uiPriority w:val="1"/>
    <w:rsid w:val="00920D65"/>
    <w:rPr>
      <w:rFonts w:ascii="Calibri" w:eastAsia="MS Mincho" w:hAnsi="Calibri" w:cs="Arial"/>
      <w:sz w:val="22"/>
      <w:szCs w:val="22"/>
      <w:lang w:val="en-US" w:eastAsia="ja-JP"/>
    </w:rPr>
  </w:style>
  <w:style w:type="paragraph" w:styleId="BalloonText">
    <w:name w:val="Balloon Text"/>
    <w:basedOn w:val="Normal"/>
    <w:link w:val="BalloonTextChar"/>
    <w:rsid w:val="00920D65"/>
    <w:rPr>
      <w:rFonts w:ascii="Tahoma" w:hAnsi="Tahoma" w:cs="Tahoma"/>
      <w:sz w:val="16"/>
      <w:szCs w:val="16"/>
    </w:rPr>
  </w:style>
  <w:style w:type="character" w:customStyle="1" w:styleId="BalloonTextChar">
    <w:name w:val="Balloon Text Char"/>
    <w:link w:val="BalloonText"/>
    <w:rsid w:val="00920D65"/>
    <w:rPr>
      <w:rFonts w:ascii="Tahoma" w:hAnsi="Tahoma" w:cs="Tahoma"/>
      <w:sz w:val="16"/>
      <w:szCs w:val="16"/>
    </w:rPr>
  </w:style>
  <w:style w:type="character" w:customStyle="1" w:styleId="HeaderChar">
    <w:name w:val="Header Char"/>
    <w:link w:val="Header"/>
    <w:uiPriority w:val="99"/>
    <w:rsid w:val="00920D65"/>
    <w:rPr>
      <w:rFonts w:ascii="Georgia" w:hAnsi="Georgia"/>
      <w:sz w:val="22"/>
      <w:szCs w:val="22"/>
    </w:rPr>
  </w:style>
  <w:style w:type="paragraph" w:customStyle="1" w:styleId="Textbold">
    <w:name w:val="Text bold"/>
    <w:basedOn w:val="Normal"/>
    <w:uiPriority w:val="99"/>
    <w:rsid w:val="00191004"/>
    <w:pPr>
      <w:suppressAutoHyphens/>
      <w:autoSpaceDE w:val="0"/>
      <w:autoSpaceDN w:val="0"/>
      <w:adjustRightInd w:val="0"/>
      <w:spacing w:after="0" w:line="288" w:lineRule="auto"/>
      <w:textAlignment w:val="center"/>
    </w:pPr>
    <w:rPr>
      <w:rFonts w:cs="Georgia"/>
      <w:b/>
      <w:bCs/>
      <w:color w:val="3C1A40"/>
      <w:sz w:val="24"/>
      <w:szCs w:val="24"/>
    </w:rPr>
  </w:style>
  <w:style w:type="paragraph" w:customStyle="1" w:styleId="Text">
    <w:name w:val="Text"/>
    <w:basedOn w:val="Normal"/>
    <w:uiPriority w:val="99"/>
    <w:rsid w:val="00191004"/>
    <w:pPr>
      <w:tabs>
        <w:tab w:val="left" w:pos="0"/>
        <w:tab w:val="left" w:pos="567"/>
      </w:tabs>
      <w:suppressAutoHyphens/>
      <w:autoSpaceDE w:val="0"/>
      <w:autoSpaceDN w:val="0"/>
      <w:adjustRightInd w:val="0"/>
      <w:spacing w:after="113" w:line="288" w:lineRule="auto"/>
      <w:textAlignment w:val="center"/>
    </w:pPr>
    <w:rPr>
      <w:rFonts w:cs="Georgia"/>
      <w:color w:val="000000"/>
      <w:sz w:val="24"/>
      <w:szCs w:val="24"/>
    </w:rPr>
  </w:style>
  <w:style w:type="character" w:customStyle="1" w:styleId="Heading1Char">
    <w:name w:val="Heading 1 Char"/>
    <w:link w:val="Heading1"/>
    <w:rsid w:val="000F3872"/>
    <w:rPr>
      <w:rFonts w:ascii="Georgia" w:hAnsi="Georgia"/>
      <w:b/>
      <w:bCs/>
      <w:color w:val="3C1A40"/>
      <w:kern w:val="32"/>
      <w:sz w:val="30"/>
      <w:szCs w:val="32"/>
    </w:rPr>
  </w:style>
  <w:style w:type="paragraph" w:customStyle="1" w:styleId="Heading">
    <w:name w:val="Heading"/>
    <w:basedOn w:val="Normal"/>
    <w:uiPriority w:val="99"/>
    <w:rsid w:val="00A04CF0"/>
    <w:pPr>
      <w:autoSpaceDE w:val="0"/>
      <w:autoSpaceDN w:val="0"/>
      <w:adjustRightInd w:val="0"/>
      <w:spacing w:after="283" w:line="288" w:lineRule="auto"/>
      <w:textAlignment w:val="center"/>
    </w:pPr>
    <w:rPr>
      <w:rFonts w:cs="Georgia"/>
      <w:b/>
      <w:bCs/>
      <w:color w:val="00A0CD"/>
      <w:sz w:val="40"/>
      <w:szCs w:val="40"/>
    </w:rPr>
  </w:style>
  <w:style w:type="paragraph" w:styleId="Title">
    <w:name w:val="Title"/>
    <w:basedOn w:val="Normal"/>
    <w:next w:val="ListBullet2"/>
    <w:link w:val="TitleChar"/>
    <w:qFormat/>
    <w:rsid w:val="000F3872"/>
    <w:pPr>
      <w:numPr>
        <w:numId w:val="3"/>
      </w:numPr>
      <w:spacing w:before="120" w:after="160"/>
      <w:outlineLvl w:val="0"/>
    </w:pPr>
    <w:rPr>
      <w:b/>
      <w:bCs/>
      <w:color w:val="00A0CD"/>
      <w:kern w:val="28"/>
      <w:sz w:val="30"/>
      <w:szCs w:val="32"/>
    </w:rPr>
  </w:style>
  <w:style w:type="character" w:customStyle="1" w:styleId="TitleChar">
    <w:name w:val="Title Char"/>
    <w:link w:val="Title"/>
    <w:rsid w:val="000F3872"/>
    <w:rPr>
      <w:rFonts w:ascii="Georgia" w:hAnsi="Georgia"/>
      <w:b/>
      <w:bCs/>
      <w:color w:val="00A0CD"/>
      <w:kern w:val="28"/>
      <w:sz w:val="30"/>
      <w:szCs w:val="32"/>
    </w:rPr>
  </w:style>
  <w:style w:type="character" w:styleId="Strong">
    <w:name w:val="Strong"/>
    <w:rsid w:val="003F2CF7"/>
    <w:rPr>
      <w:rFonts w:ascii="Georgia" w:hAnsi="Georgia"/>
      <w:bCs/>
      <w:color w:val="3C1A40"/>
      <w:sz w:val="24"/>
    </w:rPr>
  </w:style>
  <w:style w:type="paragraph" w:styleId="ListParagraph">
    <w:name w:val="List Paragraph"/>
    <w:basedOn w:val="Normal"/>
    <w:uiPriority w:val="34"/>
    <w:qFormat/>
    <w:rsid w:val="00124FA8"/>
    <w:pPr>
      <w:ind w:left="720"/>
    </w:pPr>
  </w:style>
  <w:style w:type="paragraph" w:styleId="ListBullet2">
    <w:name w:val="List Bullet 2"/>
    <w:basedOn w:val="Normal"/>
    <w:rsid w:val="00034D27"/>
    <w:pPr>
      <w:numPr>
        <w:numId w:val="2"/>
      </w:numPr>
      <w:contextualSpacing/>
    </w:pPr>
  </w:style>
  <w:style w:type="paragraph" w:customStyle="1" w:styleId="Headertext">
    <w:name w:val="Header text"/>
    <w:basedOn w:val="Header"/>
    <w:link w:val="HeadertextChar"/>
    <w:qFormat/>
    <w:rsid w:val="001F281A"/>
    <w:pPr>
      <w:spacing w:after="0"/>
    </w:pPr>
    <w:rPr>
      <w:noProof/>
      <w:sz w:val="16"/>
      <w:szCs w:val="16"/>
    </w:rPr>
  </w:style>
  <w:style w:type="numbering" w:customStyle="1" w:styleId="11-stylebullets">
    <w:name w:val="1.1 - style bullets"/>
    <w:rsid w:val="00DF660A"/>
    <w:pPr>
      <w:numPr>
        <w:numId w:val="5"/>
      </w:numPr>
    </w:pPr>
  </w:style>
  <w:style w:type="character" w:customStyle="1" w:styleId="HeadertextChar">
    <w:name w:val="Header text Char"/>
    <w:link w:val="Headertext"/>
    <w:rsid w:val="001F281A"/>
    <w:rPr>
      <w:rFonts w:ascii="Georgia" w:hAnsi="Georgia"/>
      <w:noProof/>
      <w:sz w:val="16"/>
      <w:szCs w:val="16"/>
    </w:rPr>
  </w:style>
  <w:style w:type="paragraph" w:customStyle="1" w:styleId="Subheadtable">
    <w:name w:val="Sub head table"/>
    <w:basedOn w:val="Heading1"/>
    <w:link w:val="SubheadtableChar"/>
    <w:qFormat/>
    <w:rsid w:val="000F3872"/>
    <w:pPr>
      <w:spacing w:before="40" w:after="40"/>
    </w:pPr>
    <w:rPr>
      <w:color w:val="00A0CD"/>
      <w:sz w:val="24"/>
    </w:rPr>
  </w:style>
  <w:style w:type="paragraph" w:customStyle="1" w:styleId="NoParagraphStyle">
    <w:name w:val="[No Paragraph Style]"/>
    <w:rsid w:val="00BA3627"/>
    <w:pPr>
      <w:autoSpaceDE w:val="0"/>
      <w:autoSpaceDN w:val="0"/>
      <w:adjustRightInd w:val="0"/>
      <w:spacing w:line="288" w:lineRule="auto"/>
      <w:textAlignment w:val="center"/>
    </w:pPr>
    <w:rPr>
      <w:rFonts w:ascii="Georgia" w:hAnsi="Georgia"/>
      <w:color w:val="000000"/>
      <w:sz w:val="24"/>
      <w:szCs w:val="24"/>
    </w:rPr>
  </w:style>
  <w:style w:type="character" w:customStyle="1" w:styleId="SubheadtableChar">
    <w:name w:val="Sub head table Char"/>
    <w:link w:val="Subheadtable"/>
    <w:rsid w:val="000F3872"/>
    <w:rPr>
      <w:rFonts w:ascii="Georgia" w:hAnsi="Georgia"/>
      <w:b/>
      <w:bCs/>
      <w:color w:val="00A0CD"/>
      <w:kern w:val="32"/>
      <w:sz w:val="24"/>
      <w:szCs w:val="32"/>
    </w:rPr>
  </w:style>
  <w:style w:type="paragraph" w:customStyle="1" w:styleId="Frontpagetitle">
    <w:name w:val="Front page title"/>
    <w:basedOn w:val="Heading1"/>
    <w:link w:val="FrontpagetitleChar"/>
    <w:qFormat/>
    <w:rsid w:val="00956164"/>
    <w:rPr>
      <w:b w:val="0"/>
      <w:color w:val="FFFFFF" w:themeColor="background1"/>
      <w:sz w:val="60"/>
    </w:rPr>
  </w:style>
  <w:style w:type="paragraph" w:customStyle="1" w:styleId="Auberginetext">
    <w:name w:val="Aubergine text"/>
    <w:basedOn w:val="Heading1"/>
    <w:link w:val="AuberginetextChar"/>
    <w:qFormat/>
    <w:rsid w:val="00C922C4"/>
    <w:rPr>
      <w:sz w:val="24"/>
    </w:rPr>
  </w:style>
  <w:style w:type="character" w:customStyle="1" w:styleId="FrontpagetitleChar">
    <w:name w:val="Front page title Char"/>
    <w:link w:val="Frontpagetitle"/>
    <w:rsid w:val="00956164"/>
    <w:rPr>
      <w:rFonts w:ascii="Georgia" w:hAnsi="Georgia"/>
      <w:bCs/>
      <w:color w:val="FFFFFF" w:themeColor="background1"/>
      <w:kern w:val="32"/>
      <w:sz w:val="60"/>
      <w:szCs w:val="32"/>
    </w:rPr>
  </w:style>
  <w:style w:type="character" w:customStyle="1" w:styleId="AuberginetextChar">
    <w:name w:val="Aubergine text Char"/>
    <w:link w:val="Auberginetext"/>
    <w:rsid w:val="00C922C4"/>
    <w:rPr>
      <w:rFonts w:ascii="Georgia" w:hAnsi="Georgia"/>
      <w:b/>
      <w:bCs/>
      <w:color w:val="3C1A40"/>
      <w:kern w:val="32"/>
      <w:sz w:val="24"/>
      <w:szCs w:val="32"/>
    </w:rPr>
  </w:style>
  <w:style w:type="paragraph" w:styleId="BodyTextIndent">
    <w:name w:val="Body Text Indent"/>
    <w:basedOn w:val="Normal"/>
    <w:link w:val="BodyTextIndentChar"/>
    <w:rsid w:val="003C24FB"/>
    <w:pPr>
      <w:spacing w:after="0"/>
      <w:ind w:left="567" w:hanging="567"/>
      <w:jc w:val="both"/>
    </w:pPr>
    <w:rPr>
      <w:rFonts w:ascii="Arial" w:hAnsi="Arial"/>
      <w:sz w:val="22"/>
      <w:szCs w:val="20"/>
      <w:lang w:eastAsia="en-US"/>
    </w:rPr>
  </w:style>
  <w:style w:type="character" w:customStyle="1" w:styleId="BodyTextIndentChar">
    <w:name w:val="Body Text Indent Char"/>
    <w:link w:val="BodyTextIndent"/>
    <w:rsid w:val="003C24FB"/>
    <w:rPr>
      <w:rFonts w:ascii="Arial" w:hAnsi="Arial"/>
      <w:sz w:val="22"/>
      <w:lang w:eastAsia="en-US"/>
    </w:rPr>
  </w:style>
  <w:style w:type="paragraph" w:customStyle="1" w:styleId="numberbullets">
    <w:name w:val="number bullets"/>
    <w:basedOn w:val="Normal"/>
    <w:link w:val="numberbulletsChar"/>
    <w:qFormat/>
    <w:rsid w:val="003C24FB"/>
    <w:pPr>
      <w:numPr>
        <w:numId w:val="4"/>
      </w:numPr>
    </w:pPr>
  </w:style>
  <w:style w:type="paragraph" w:styleId="BodyText">
    <w:name w:val="Body Text"/>
    <w:basedOn w:val="Normal"/>
    <w:link w:val="BodyTextChar"/>
    <w:rsid w:val="00115085"/>
    <w:pPr>
      <w:spacing w:after="120"/>
    </w:pPr>
  </w:style>
  <w:style w:type="character" w:customStyle="1" w:styleId="numberbulletsChar">
    <w:name w:val="number bullets Char"/>
    <w:link w:val="numberbullets"/>
    <w:rsid w:val="003C24FB"/>
    <w:rPr>
      <w:rFonts w:ascii="Georgia" w:hAnsi="Georgia"/>
      <w:szCs w:val="22"/>
    </w:rPr>
  </w:style>
  <w:style w:type="character" w:customStyle="1" w:styleId="BodyTextChar">
    <w:name w:val="Body Text Char"/>
    <w:link w:val="BodyText"/>
    <w:rsid w:val="00115085"/>
    <w:rPr>
      <w:rFonts w:ascii="Georgia" w:hAnsi="Georgia"/>
      <w:szCs w:val="22"/>
    </w:rPr>
  </w:style>
  <w:style w:type="paragraph" w:styleId="BodyTextIndent2">
    <w:name w:val="Body Text Indent 2"/>
    <w:basedOn w:val="Normal"/>
    <w:link w:val="BodyTextIndent2Char"/>
    <w:rsid w:val="00115085"/>
    <w:pPr>
      <w:spacing w:after="120" w:line="480" w:lineRule="auto"/>
      <w:ind w:left="283"/>
    </w:pPr>
  </w:style>
  <w:style w:type="character" w:customStyle="1" w:styleId="BodyTextIndent2Char">
    <w:name w:val="Body Text Indent 2 Char"/>
    <w:link w:val="BodyTextIndent2"/>
    <w:rsid w:val="00115085"/>
    <w:rPr>
      <w:rFonts w:ascii="Georgia" w:hAnsi="Georgia"/>
      <w:szCs w:val="22"/>
    </w:rPr>
  </w:style>
  <w:style w:type="paragraph" w:customStyle="1" w:styleId="Default">
    <w:name w:val="Default"/>
    <w:rsid w:val="009002C7"/>
    <w:pPr>
      <w:autoSpaceDE w:val="0"/>
      <w:autoSpaceDN w:val="0"/>
      <w:adjustRightInd w:val="0"/>
    </w:pPr>
    <w:rPr>
      <w:rFonts w:ascii="Georgia" w:hAnsi="Georgia" w:cs="Georgia"/>
      <w:color w:val="000000"/>
      <w:sz w:val="24"/>
      <w:szCs w:val="24"/>
    </w:rPr>
  </w:style>
  <w:style w:type="character" w:styleId="CommentReference">
    <w:name w:val="annotation reference"/>
    <w:basedOn w:val="DefaultParagraphFont"/>
    <w:rsid w:val="00835FAB"/>
    <w:rPr>
      <w:sz w:val="16"/>
      <w:szCs w:val="16"/>
    </w:rPr>
  </w:style>
  <w:style w:type="paragraph" w:styleId="CommentText">
    <w:name w:val="annotation text"/>
    <w:basedOn w:val="Normal"/>
    <w:link w:val="CommentTextChar"/>
    <w:rsid w:val="00835FAB"/>
    <w:rPr>
      <w:szCs w:val="20"/>
    </w:rPr>
  </w:style>
  <w:style w:type="character" w:customStyle="1" w:styleId="CommentTextChar">
    <w:name w:val="Comment Text Char"/>
    <w:basedOn w:val="DefaultParagraphFont"/>
    <w:link w:val="CommentText"/>
    <w:rsid w:val="00835FAB"/>
    <w:rPr>
      <w:rFonts w:ascii="Georgia" w:hAnsi="Georgia"/>
    </w:rPr>
  </w:style>
  <w:style w:type="paragraph" w:styleId="CommentSubject">
    <w:name w:val="annotation subject"/>
    <w:basedOn w:val="CommentText"/>
    <w:next w:val="CommentText"/>
    <w:link w:val="CommentSubjectChar"/>
    <w:rsid w:val="00835FAB"/>
    <w:rPr>
      <w:b/>
      <w:bCs/>
    </w:rPr>
  </w:style>
  <w:style w:type="character" w:customStyle="1" w:styleId="CommentSubjectChar">
    <w:name w:val="Comment Subject Char"/>
    <w:basedOn w:val="CommentTextChar"/>
    <w:link w:val="CommentSubject"/>
    <w:rsid w:val="00835FAB"/>
    <w:rPr>
      <w:rFonts w:ascii="Georgia" w:hAnsi="Georgia"/>
      <w:b/>
      <w:bCs/>
    </w:rPr>
  </w:style>
  <w:style w:type="paragraph" w:styleId="NormalWeb">
    <w:name w:val="Normal (Web)"/>
    <w:basedOn w:val="Normal"/>
    <w:uiPriority w:val="99"/>
    <w:unhideWhenUsed/>
    <w:rsid w:val="00466DAB"/>
    <w:pPr>
      <w:spacing w:after="240"/>
    </w:pPr>
    <w:rPr>
      <w:rFonts w:ascii="Times New Roman" w:hAnsi="Times New Roman"/>
      <w:sz w:val="24"/>
      <w:szCs w:val="24"/>
    </w:rPr>
  </w:style>
  <w:style w:type="character" w:customStyle="1" w:styleId="wbzude">
    <w:name w:val="wbzude"/>
    <w:rsid w:val="00F3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99092">
      <w:bodyDiv w:val="1"/>
      <w:marLeft w:val="0"/>
      <w:marRight w:val="0"/>
      <w:marTop w:val="0"/>
      <w:marBottom w:val="0"/>
      <w:divBdr>
        <w:top w:val="none" w:sz="0" w:space="0" w:color="auto"/>
        <w:left w:val="none" w:sz="0" w:space="0" w:color="auto"/>
        <w:bottom w:val="none" w:sz="0" w:space="0" w:color="auto"/>
        <w:right w:val="none" w:sz="0" w:space="0" w:color="auto"/>
      </w:divBdr>
    </w:div>
    <w:div w:id="1158300805">
      <w:bodyDiv w:val="1"/>
      <w:marLeft w:val="0"/>
      <w:marRight w:val="0"/>
      <w:marTop w:val="0"/>
      <w:marBottom w:val="0"/>
      <w:divBdr>
        <w:top w:val="none" w:sz="0" w:space="0" w:color="auto"/>
        <w:left w:val="none" w:sz="0" w:space="0" w:color="auto"/>
        <w:bottom w:val="none" w:sz="0" w:space="0" w:color="auto"/>
        <w:right w:val="none" w:sz="0" w:space="0" w:color="auto"/>
      </w:divBdr>
      <w:divsChild>
        <w:div w:id="1151872138">
          <w:marLeft w:val="0"/>
          <w:marRight w:val="0"/>
          <w:marTop w:val="0"/>
          <w:marBottom w:val="0"/>
          <w:divBdr>
            <w:top w:val="none" w:sz="0" w:space="0" w:color="auto"/>
            <w:left w:val="none" w:sz="0" w:space="0" w:color="auto"/>
            <w:bottom w:val="none" w:sz="0" w:space="0" w:color="auto"/>
            <w:right w:val="none" w:sz="0" w:space="0" w:color="auto"/>
          </w:divBdr>
          <w:divsChild>
            <w:div w:id="1149663749">
              <w:marLeft w:val="0"/>
              <w:marRight w:val="0"/>
              <w:marTop w:val="0"/>
              <w:marBottom w:val="0"/>
              <w:divBdr>
                <w:top w:val="none" w:sz="0" w:space="0" w:color="auto"/>
                <w:left w:val="none" w:sz="0" w:space="0" w:color="auto"/>
                <w:bottom w:val="none" w:sz="0" w:space="0" w:color="auto"/>
                <w:right w:val="none" w:sz="0" w:space="0" w:color="auto"/>
              </w:divBdr>
              <w:divsChild>
                <w:div w:id="129613485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16054317">
      <w:bodyDiv w:val="1"/>
      <w:marLeft w:val="0"/>
      <w:marRight w:val="0"/>
      <w:marTop w:val="0"/>
      <w:marBottom w:val="0"/>
      <w:divBdr>
        <w:top w:val="none" w:sz="0" w:space="0" w:color="auto"/>
        <w:left w:val="none" w:sz="0" w:space="0" w:color="auto"/>
        <w:bottom w:val="none" w:sz="0" w:space="0" w:color="auto"/>
        <w:right w:val="none" w:sz="0" w:space="0" w:color="auto"/>
      </w:divBdr>
    </w:div>
    <w:div w:id="1869180599">
      <w:bodyDiv w:val="1"/>
      <w:marLeft w:val="0"/>
      <w:marRight w:val="0"/>
      <w:marTop w:val="0"/>
      <w:marBottom w:val="0"/>
      <w:divBdr>
        <w:top w:val="none" w:sz="0" w:space="0" w:color="auto"/>
        <w:left w:val="none" w:sz="0" w:space="0" w:color="auto"/>
        <w:bottom w:val="none" w:sz="0" w:space="0" w:color="auto"/>
        <w:right w:val="none" w:sz="0" w:space="0" w:color="auto"/>
      </w:divBdr>
    </w:div>
    <w:div w:id="1897009168">
      <w:bodyDiv w:val="1"/>
      <w:marLeft w:val="0"/>
      <w:marRight w:val="0"/>
      <w:marTop w:val="0"/>
      <w:marBottom w:val="0"/>
      <w:divBdr>
        <w:top w:val="none" w:sz="0" w:space="0" w:color="auto"/>
        <w:left w:val="none" w:sz="0" w:space="0" w:color="auto"/>
        <w:bottom w:val="none" w:sz="0" w:space="0" w:color="auto"/>
        <w:right w:val="none" w:sz="0" w:space="0" w:color="auto"/>
      </w:divBdr>
    </w:div>
    <w:div w:id="203668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7DA37-574B-48FC-A959-F7C1CEC8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1078</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Moving Brands</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Mossman, Ellen</dc:creator>
  <cp:lastModifiedBy>Neill, Suzi</cp:lastModifiedBy>
  <cp:revision>2</cp:revision>
  <cp:lastPrinted>2017-05-31T16:44:00Z</cp:lastPrinted>
  <dcterms:created xsi:type="dcterms:W3CDTF">2020-02-14T15:16:00Z</dcterms:created>
  <dcterms:modified xsi:type="dcterms:W3CDTF">2020-02-14T15:16:00Z</dcterms:modified>
</cp:coreProperties>
</file>